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7721" w14:textId="77777777" w:rsidR="00F50559" w:rsidRPr="001963A7" w:rsidRDefault="00F50559" w:rsidP="00F50559">
      <w:pPr>
        <w:spacing w:line="360" w:lineRule="auto"/>
        <w:jc w:val="center"/>
        <w:rPr>
          <w:rFonts w:ascii="Tahoma" w:hAnsi="Tahoma" w:cs="Tahoma"/>
          <w:b/>
          <w:color w:val="000000"/>
          <w:sz w:val="18"/>
          <w:szCs w:val="18"/>
        </w:rPr>
      </w:pPr>
      <w:r w:rsidRPr="001963A7">
        <w:rPr>
          <w:rFonts w:ascii="Tahoma" w:hAnsi="Tahoma" w:cs="Tahoma"/>
          <w:b/>
          <w:color w:val="000000"/>
          <w:sz w:val="18"/>
          <w:szCs w:val="18"/>
        </w:rPr>
        <w:t>République du Sénégal</w:t>
      </w:r>
    </w:p>
    <w:p w14:paraId="0CFBE317" w14:textId="77777777" w:rsidR="00F50559" w:rsidRPr="001963A7" w:rsidRDefault="00F50559" w:rsidP="00F50559">
      <w:pPr>
        <w:spacing w:line="360" w:lineRule="auto"/>
        <w:jc w:val="center"/>
        <w:rPr>
          <w:rFonts w:ascii="Tahoma" w:hAnsi="Tahoma" w:cs="Tahoma"/>
          <w:color w:val="000000"/>
          <w:sz w:val="18"/>
          <w:szCs w:val="18"/>
        </w:rPr>
      </w:pPr>
      <w:r w:rsidRPr="001963A7">
        <w:rPr>
          <w:rFonts w:ascii="Tahoma" w:hAnsi="Tahoma" w:cs="Tahoma"/>
          <w:b/>
          <w:color w:val="000000"/>
          <w:sz w:val="18"/>
          <w:szCs w:val="18"/>
        </w:rPr>
        <w:t>Un Peuple – Un But – Une Foi</w:t>
      </w:r>
    </w:p>
    <w:p w14:paraId="3643A260" w14:textId="77777777" w:rsidR="00F50559" w:rsidRPr="001963A7" w:rsidRDefault="00F50559" w:rsidP="00F50559">
      <w:pPr>
        <w:spacing w:line="360" w:lineRule="auto"/>
        <w:jc w:val="center"/>
        <w:rPr>
          <w:rFonts w:ascii="Tahoma" w:hAnsi="Tahoma" w:cs="Tahoma"/>
          <w:color w:val="000000"/>
          <w:sz w:val="18"/>
          <w:szCs w:val="18"/>
        </w:rPr>
      </w:pPr>
      <w:r w:rsidRPr="001963A7">
        <w:rPr>
          <w:rFonts w:ascii="Tahoma" w:hAnsi="Tahoma" w:cs="Tahoma"/>
          <w:noProof/>
          <w:sz w:val="18"/>
          <w:szCs w:val="18"/>
          <w:lang w:eastAsia="fr-FR"/>
        </w:rPr>
        <w:drawing>
          <wp:inline distT="0" distB="0" distL="0" distR="0" wp14:anchorId="1AB763E5" wp14:editId="088011DA">
            <wp:extent cx="1104900" cy="400050"/>
            <wp:effectExtent l="0" t="0" r="0" b="0"/>
            <wp:docPr id="1" name="Image 1" descr="ia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a_seneg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00050"/>
                    </a:xfrm>
                    <a:prstGeom prst="rect">
                      <a:avLst/>
                    </a:prstGeom>
                    <a:noFill/>
                    <a:ln>
                      <a:noFill/>
                    </a:ln>
                  </pic:spPr>
                </pic:pic>
              </a:graphicData>
            </a:graphic>
          </wp:inline>
        </w:drawing>
      </w:r>
    </w:p>
    <w:p w14:paraId="5BB91F7B" w14:textId="77777777" w:rsidR="00F50559" w:rsidRPr="001963A7" w:rsidRDefault="00F50559" w:rsidP="00F50559">
      <w:pPr>
        <w:spacing w:line="360" w:lineRule="auto"/>
        <w:rPr>
          <w:rFonts w:ascii="Tahoma" w:hAnsi="Tahoma" w:cs="Tahoma"/>
          <w:color w:val="000000"/>
          <w:sz w:val="18"/>
          <w:szCs w:val="18"/>
        </w:rPr>
      </w:pPr>
    </w:p>
    <w:p w14:paraId="67F98D05" w14:textId="77777777" w:rsidR="00F50559" w:rsidRPr="001963A7" w:rsidRDefault="00F50559" w:rsidP="00F50559">
      <w:pPr>
        <w:tabs>
          <w:tab w:val="left" w:pos="8130"/>
        </w:tabs>
        <w:jc w:val="center"/>
        <w:rPr>
          <w:rFonts w:ascii="Tahoma" w:hAnsi="Tahoma" w:cs="Tahoma"/>
          <w:b/>
          <w:color w:val="000000"/>
          <w:sz w:val="18"/>
          <w:szCs w:val="18"/>
        </w:rPr>
      </w:pPr>
      <w:r w:rsidRPr="001963A7">
        <w:rPr>
          <w:rFonts w:ascii="Tahoma" w:hAnsi="Tahoma" w:cs="Tahoma"/>
          <w:b/>
          <w:color w:val="000000"/>
          <w:sz w:val="18"/>
          <w:szCs w:val="18"/>
        </w:rPr>
        <w:t xml:space="preserve">MINISTERE DE L’AGRICULTURE ET DE L’EQUIPEMENENT </w:t>
      </w:r>
    </w:p>
    <w:p w14:paraId="6BA3E2C3" w14:textId="77777777" w:rsidR="00F50559" w:rsidRDefault="00F50559" w:rsidP="00F50559">
      <w:pPr>
        <w:tabs>
          <w:tab w:val="left" w:pos="8130"/>
        </w:tabs>
        <w:jc w:val="center"/>
        <w:rPr>
          <w:rFonts w:ascii="Tahoma" w:hAnsi="Tahoma" w:cs="Tahoma"/>
          <w:b/>
          <w:color w:val="000000"/>
          <w:sz w:val="28"/>
          <w:szCs w:val="28"/>
        </w:rPr>
      </w:pPr>
      <w:r>
        <w:rPr>
          <w:rFonts w:ascii="Tahoma" w:hAnsi="Tahoma" w:cs="Tahoma"/>
          <w:b/>
          <w:noProof/>
          <w:color w:val="000000"/>
          <w:sz w:val="28"/>
          <w:szCs w:val="28"/>
          <w:lang w:eastAsia="fr-FR"/>
        </w:rPr>
        <mc:AlternateContent>
          <mc:Choice Requires="wps">
            <w:drawing>
              <wp:anchor distT="0" distB="0" distL="114300" distR="114300" simplePos="0" relativeHeight="251659264" behindDoc="0" locked="0" layoutInCell="1" allowOverlap="1" wp14:anchorId="34397A83" wp14:editId="1C1DD4C6">
                <wp:simplePos x="0" y="0"/>
                <wp:positionH relativeFrom="column">
                  <wp:posOffset>2105025</wp:posOffset>
                </wp:positionH>
                <wp:positionV relativeFrom="paragraph">
                  <wp:posOffset>76835</wp:posOffset>
                </wp:positionV>
                <wp:extent cx="118110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431D3"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75pt,6.05pt" to="25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" strokecolor="black [3200]" strokeweight=".5pt">
                <v:stroke joinstyle="miter"/>
              </v:line>
            </w:pict>
          </mc:Fallback>
        </mc:AlternateContent>
      </w:r>
    </w:p>
    <w:p w14:paraId="093F4CE7" w14:textId="77777777" w:rsidR="00F50559" w:rsidRPr="001963A7" w:rsidRDefault="00F50559" w:rsidP="00F50559">
      <w:pPr>
        <w:jc w:val="center"/>
        <w:rPr>
          <w:rFonts w:ascii="Tahoma" w:hAnsi="Tahoma" w:cs="Tahoma"/>
          <w:b/>
          <w:color w:val="000000"/>
          <w:sz w:val="18"/>
          <w:szCs w:val="18"/>
        </w:rPr>
      </w:pPr>
      <w:r w:rsidRPr="001963A7">
        <w:rPr>
          <w:rFonts w:ascii="Tahoma" w:hAnsi="Tahoma" w:cs="Tahoma"/>
          <w:b/>
          <w:color w:val="000000"/>
          <w:sz w:val="18"/>
          <w:szCs w:val="18"/>
        </w:rPr>
        <w:t>DIRECTION DE L’ANALYSE, DE LA PREVISION ET DES STATISTIQUES</w:t>
      </w:r>
    </w:p>
    <w:p w14:paraId="5C75E959" w14:textId="77777777" w:rsidR="00F50559" w:rsidRPr="001963A7" w:rsidRDefault="00F50559" w:rsidP="00F50559">
      <w:pPr>
        <w:jc w:val="center"/>
        <w:rPr>
          <w:rFonts w:ascii="Tahoma" w:hAnsi="Tahoma" w:cs="Tahoma"/>
          <w:b/>
          <w:color w:val="000000"/>
          <w:sz w:val="18"/>
          <w:szCs w:val="18"/>
        </w:rPr>
      </w:pPr>
      <w:r w:rsidRPr="001963A7">
        <w:rPr>
          <w:rFonts w:ascii="Tahoma" w:hAnsi="Tahoma" w:cs="Tahoma"/>
          <w:b/>
          <w:color w:val="000000"/>
          <w:sz w:val="18"/>
          <w:szCs w:val="18"/>
        </w:rPr>
        <w:t>AGRICOLES</w:t>
      </w:r>
    </w:p>
    <w:p w14:paraId="3285D459" w14:textId="77777777" w:rsidR="00F50559" w:rsidRPr="00287660" w:rsidRDefault="00F50559" w:rsidP="00F50559">
      <w:pPr>
        <w:spacing w:after="120"/>
        <w:jc w:val="center"/>
        <w:rPr>
          <w:rFonts w:cstheme="minorHAnsi"/>
          <w:sz w:val="22"/>
          <w:szCs w:val="22"/>
        </w:rPr>
      </w:pPr>
    </w:p>
    <w:p w14:paraId="53302C14" w14:textId="77777777" w:rsidR="00F50559" w:rsidRPr="00287660" w:rsidRDefault="00F50559" w:rsidP="00F50559">
      <w:pPr>
        <w:spacing w:after="120"/>
        <w:jc w:val="center"/>
        <w:rPr>
          <w:rFonts w:cstheme="minorHAnsi"/>
          <w:sz w:val="22"/>
          <w:szCs w:val="22"/>
        </w:rPr>
      </w:pPr>
      <w:r w:rsidRPr="00943D4C">
        <w:rPr>
          <w:b/>
          <w:noProof/>
          <w:lang w:eastAsia="fr-FR"/>
        </w:rPr>
        <w:drawing>
          <wp:inline distT="0" distB="0" distL="0" distR="0" wp14:anchorId="3F7879F6" wp14:editId="0BEB9788">
            <wp:extent cx="1057275" cy="514350"/>
            <wp:effectExtent l="0" t="0" r="9525" b="0"/>
            <wp:docPr id="4" name="Image 4" descr="logo dapsa modi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apsa modif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14350"/>
                    </a:xfrm>
                    <a:prstGeom prst="rect">
                      <a:avLst/>
                    </a:prstGeom>
                    <a:noFill/>
                    <a:ln>
                      <a:noFill/>
                    </a:ln>
                  </pic:spPr>
                </pic:pic>
              </a:graphicData>
            </a:graphic>
          </wp:inline>
        </w:drawing>
      </w:r>
    </w:p>
    <w:p w14:paraId="7A17DB9F" w14:textId="77777777" w:rsidR="00F50559" w:rsidRDefault="00F50559" w:rsidP="00F50559">
      <w:pPr>
        <w:spacing w:after="120"/>
        <w:jc w:val="center"/>
        <w:rPr>
          <w:rFonts w:cstheme="minorHAnsi"/>
          <w:sz w:val="22"/>
          <w:szCs w:val="22"/>
        </w:rPr>
      </w:pPr>
    </w:p>
    <w:p w14:paraId="0051533C" w14:textId="77777777" w:rsidR="002000FF" w:rsidRPr="00287660" w:rsidRDefault="002000FF" w:rsidP="002000FF">
      <w:pPr>
        <w:spacing w:after="120"/>
        <w:jc w:val="center"/>
        <w:rPr>
          <w:rFonts w:cstheme="minorHAnsi"/>
          <w:sz w:val="22"/>
          <w:szCs w:val="22"/>
        </w:rPr>
      </w:pPr>
    </w:p>
    <w:p w14:paraId="4AF2CAA3" w14:textId="77777777" w:rsidR="002000FF" w:rsidRPr="00287660" w:rsidRDefault="002000FF" w:rsidP="002000FF">
      <w:pPr>
        <w:spacing w:after="120"/>
        <w:jc w:val="center"/>
        <w:rPr>
          <w:rFonts w:cstheme="minorHAnsi"/>
          <w:sz w:val="22"/>
          <w:szCs w:val="22"/>
        </w:rPr>
      </w:pPr>
    </w:p>
    <w:p w14:paraId="5F549EA4" w14:textId="77777777" w:rsidR="002000FF" w:rsidRPr="00287660" w:rsidRDefault="002000FF" w:rsidP="002000FF">
      <w:pPr>
        <w:spacing w:after="120"/>
        <w:jc w:val="center"/>
        <w:rPr>
          <w:rFonts w:cstheme="minorHAnsi"/>
          <w:b/>
          <w:bCs/>
          <w:sz w:val="22"/>
          <w:szCs w:val="22"/>
        </w:rPr>
      </w:pPr>
      <w:r w:rsidRPr="00287660">
        <w:rPr>
          <w:rFonts w:cstheme="minorHAnsi"/>
          <w:b/>
          <w:bCs/>
          <w:sz w:val="22"/>
          <w:szCs w:val="22"/>
        </w:rPr>
        <w:t>Sommet sur les Systèmes Alimentaires 2021</w:t>
      </w:r>
    </w:p>
    <w:p w14:paraId="4C56D01F" w14:textId="77777777" w:rsidR="002000FF" w:rsidRPr="00287660" w:rsidRDefault="002000FF" w:rsidP="002000FF">
      <w:pPr>
        <w:spacing w:after="120"/>
        <w:jc w:val="center"/>
        <w:rPr>
          <w:rFonts w:cstheme="minorHAnsi"/>
          <w:b/>
          <w:bCs/>
          <w:sz w:val="22"/>
          <w:szCs w:val="22"/>
        </w:rPr>
      </w:pPr>
      <w:r w:rsidRPr="00287660">
        <w:rPr>
          <w:rFonts w:cstheme="minorHAnsi"/>
          <w:b/>
          <w:bCs/>
          <w:sz w:val="22"/>
          <w:szCs w:val="22"/>
        </w:rPr>
        <w:t>Programme des Concertations de l'État du Sénégal</w:t>
      </w:r>
    </w:p>
    <w:p w14:paraId="397B073C" w14:textId="77777777" w:rsidR="0039703B" w:rsidRDefault="002000FF" w:rsidP="00C749F4">
      <w:pPr>
        <w:shd w:val="clear" w:color="auto" w:fill="92D050"/>
        <w:spacing w:after="120"/>
        <w:ind w:firstLine="708"/>
        <w:jc w:val="both"/>
        <w:rPr>
          <w:rFonts w:cstheme="minorHAnsi"/>
          <w:b/>
          <w:bCs/>
          <w:sz w:val="22"/>
          <w:szCs w:val="22"/>
        </w:rPr>
      </w:pPr>
      <w:r>
        <w:rPr>
          <w:rFonts w:cstheme="minorHAnsi"/>
          <w:b/>
          <w:bCs/>
          <w:sz w:val="22"/>
          <w:szCs w:val="22"/>
        </w:rPr>
        <w:t>Note de présentation et agenda de</w:t>
      </w:r>
      <w:r w:rsidR="0070690B">
        <w:rPr>
          <w:rFonts w:cstheme="minorHAnsi"/>
          <w:b/>
          <w:bCs/>
          <w:sz w:val="22"/>
          <w:szCs w:val="22"/>
        </w:rPr>
        <w:t xml:space="preserve"> la</w:t>
      </w:r>
      <w:r w:rsidR="00C749F4">
        <w:rPr>
          <w:rFonts w:cstheme="minorHAnsi"/>
          <w:b/>
          <w:bCs/>
          <w:sz w:val="22"/>
          <w:szCs w:val="22"/>
        </w:rPr>
        <w:t xml:space="preserve"> 1</w:t>
      </w:r>
      <w:proofErr w:type="gramStart"/>
      <w:r w:rsidR="00C749F4">
        <w:rPr>
          <w:rFonts w:cstheme="minorHAnsi"/>
          <w:b/>
          <w:bCs/>
          <w:sz w:val="22"/>
          <w:szCs w:val="22"/>
        </w:rPr>
        <w:t xml:space="preserve">ère </w:t>
      </w:r>
      <w:r w:rsidR="0070690B">
        <w:rPr>
          <w:rFonts w:cstheme="minorHAnsi"/>
          <w:b/>
          <w:bCs/>
          <w:sz w:val="22"/>
          <w:szCs w:val="22"/>
        </w:rPr>
        <w:t xml:space="preserve"> Concertation</w:t>
      </w:r>
      <w:proofErr w:type="gramEnd"/>
      <w:r w:rsidR="0070690B">
        <w:rPr>
          <w:rFonts w:cstheme="minorHAnsi"/>
          <w:b/>
          <w:bCs/>
          <w:sz w:val="22"/>
          <w:szCs w:val="22"/>
        </w:rPr>
        <w:t xml:space="preserve"> </w:t>
      </w:r>
      <w:r w:rsidR="00C749F4">
        <w:rPr>
          <w:rFonts w:cstheme="minorHAnsi"/>
          <w:b/>
          <w:bCs/>
          <w:sz w:val="22"/>
          <w:szCs w:val="22"/>
        </w:rPr>
        <w:t>N</w:t>
      </w:r>
      <w:r w:rsidR="00A64778">
        <w:rPr>
          <w:rFonts w:cstheme="minorHAnsi"/>
          <w:b/>
          <w:bCs/>
          <w:sz w:val="22"/>
          <w:szCs w:val="22"/>
        </w:rPr>
        <w:t xml:space="preserve">ationale </w:t>
      </w:r>
      <w:r w:rsidR="0039703B">
        <w:rPr>
          <w:rFonts w:cstheme="minorHAnsi"/>
          <w:b/>
          <w:bCs/>
          <w:sz w:val="22"/>
          <w:szCs w:val="22"/>
        </w:rPr>
        <w:t xml:space="preserve"> </w:t>
      </w:r>
    </w:p>
    <w:p w14:paraId="3FD157B2" w14:textId="77777777" w:rsidR="002000FF" w:rsidRPr="00287660" w:rsidRDefault="0039703B" w:rsidP="002000FF">
      <w:pPr>
        <w:spacing w:after="120"/>
        <w:jc w:val="center"/>
        <w:rPr>
          <w:rFonts w:cstheme="minorHAnsi"/>
          <w:b/>
          <w:bCs/>
          <w:sz w:val="22"/>
          <w:szCs w:val="22"/>
        </w:rPr>
      </w:pPr>
      <w:r>
        <w:rPr>
          <w:rFonts w:cstheme="minorHAnsi"/>
          <w:b/>
          <w:bCs/>
          <w:sz w:val="22"/>
          <w:szCs w:val="22"/>
        </w:rPr>
        <w:t xml:space="preserve"> </w:t>
      </w:r>
      <w:r w:rsidR="00A64778">
        <w:rPr>
          <w:rFonts w:cstheme="minorHAnsi"/>
          <w:b/>
          <w:bCs/>
          <w:sz w:val="22"/>
          <w:szCs w:val="22"/>
        </w:rPr>
        <w:t xml:space="preserve">Réunion virtuelle le </w:t>
      </w:r>
      <w:r w:rsidR="00C749F4">
        <w:rPr>
          <w:rFonts w:cstheme="minorHAnsi"/>
          <w:b/>
          <w:bCs/>
          <w:sz w:val="22"/>
          <w:szCs w:val="22"/>
        </w:rPr>
        <w:t>03</w:t>
      </w:r>
      <w:r w:rsidR="009668A0">
        <w:rPr>
          <w:rFonts w:cstheme="minorHAnsi"/>
          <w:b/>
          <w:bCs/>
          <w:sz w:val="22"/>
          <w:szCs w:val="22"/>
        </w:rPr>
        <w:t>-</w:t>
      </w:r>
      <w:r w:rsidR="00C749F4">
        <w:rPr>
          <w:rFonts w:cstheme="minorHAnsi"/>
          <w:b/>
          <w:bCs/>
          <w:sz w:val="22"/>
          <w:szCs w:val="22"/>
        </w:rPr>
        <w:t xml:space="preserve">04 Juin </w:t>
      </w:r>
      <w:r>
        <w:rPr>
          <w:rFonts w:cstheme="minorHAnsi"/>
          <w:b/>
          <w:bCs/>
          <w:sz w:val="22"/>
          <w:szCs w:val="22"/>
        </w:rPr>
        <w:t>2021</w:t>
      </w:r>
    </w:p>
    <w:p w14:paraId="5D1E2BC4" w14:textId="77777777" w:rsidR="00D3578F" w:rsidRDefault="00D3578F"/>
    <w:p w14:paraId="6981F1D1" w14:textId="77777777" w:rsidR="002000FF" w:rsidRPr="002000FF" w:rsidRDefault="002000FF" w:rsidP="00BC0848">
      <w:pPr>
        <w:shd w:val="clear" w:color="auto" w:fill="FFC000"/>
        <w:rPr>
          <w:b/>
          <w:bCs/>
          <w:sz w:val="22"/>
          <w:szCs w:val="22"/>
        </w:rPr>
      </w:pPr>
      <w:r w:rsidRPr="002000FF">
        <w:rPr>
          <w:b/>
          <w:bCs/>
          <w:sz w:val="22"/>
          <w:szCs w:val="22"/>
        </w:rPr>
        <w:t>1. Contexte</w:t>
      </w:r>
      <w:r>
        <w:rPr>
          <w:b/>
          <w:bCs/>
          <w:sz w:val="22"/>
          <w:szCs w:val="22"/>
        </w:rPr>
        <w:t xml:space="preserve"> et justification</w:t>
      </w:r>
    </w:p>
    <w:p w14:paraId="3926C32E" w14:textId="77777777" w:rsidR="002000FF" w:rsidRPr="002000FF" w:rsidRDefault="002000FF">
      <w:pPr>
        <w:rPr>
          <w:sz w:val="10"/>
          <w:szCs w:val="10"/>
        </w:rPr>
      </w:pPr>
    </w:p>
    <w:p w14:paraId="1F1A96E7" w14:textId="77777777" w:rsidR="002000FF" w:rsidRDefault="002000FF" w:rsidP="002000FF">
      <w:pPr>
        <w:jc w:val="both"/>
        <w:rPr>
          <w:rFonts w:cstheme="minorHAnsi"/>
          <w:sz w:val="22"/>
          <w:szCs w:val="22"/>
        </w:rPr>
      </w:pPr>
      <w:r w:rsidRPr="002000FF">
        <w:rPr>
          <w:sz w:val="22"/>
          <w:szCs w:val="22"/>
        </w:rPr>
        <w:t>En réponse</w:t>
      </w:r>
      <w:r>
        <w:rPr>
          <w:sz w:val="22"/>
          <w:szCs w:val="22"/>
        </w:rPr>
        <w:t xml:space="preserve"> à l'appel lancé par le</w:t>
      </w:r>
      <w:r w:rsidRPr="002000FF">
        <w:rPr>
          <w:sz w:val="22"/>
          <w:szCs w:val="22"/>
        </w:rPr>
        <w:t xml:space="preserve"> Secrétaire général des Nations Unies </w:t>
      </w:r>
      <w:r>
        <w:rPr>
          <w:sz w:val="22"/>
          <w:szCs w:val="22"/>
        </w:rPr>
        <w:t>aux</w:t>
      </w:r>
      <w:r w:rsidRPr="002000FF">
        <w:rPr>
          <w:sz w:val="22"/>
          <w:szCs w:val="22"/>
        </w:rPr>
        <w:t xml:space="preserve"> leaders mondiaux </w:t>
      </w:r>
      <w:r>
        <w:rPr>
          <w:sz w:val="22"/>
          <w:szCs w:val="22"/>
        </w:rPr>
        <w:t xml:space="preserve">pour un renforcement des </w:t>
      </w:r>
      <w:r w:rsidRPr="002000FF">
        <w:rPr>
          <w:sz w:val="22"/>
          <w:szCs w:val="22"/>
        </w:rPr>
        <w:t xml:space="preserve">systèmes alimentaires </w:t>
      </w:r>
      <w:r>
        <w:rPr>
          <w:sz w:val="22"/>
          <w:szCs w:val="22"/>
        </w:rPr>
        <w:t xml:space="preserve">dans le cadre de l'agenda 2030 axé sur l'atteinte des 17 objectifs de développement durable (ODD), le Sénégal a déclenché, depuis mars 2021, un processus </w:t>
      </w:r>
      <w:r w:rsidR="00F50559">
        <w:rPr>
          <w:sz w:val="22"/>
          <w:szCs w:val="22"/>
        </w:rPr>
        <w:t xml:space="preserve">de </w:t>
      </w:r>
      <w:r>
        <w:rPr>
          <w:sz w:val="22"/>
          <w:szCs w:val="22"/>
        </w:rPr>
        <w:t xml:space="preserve">dialogue national que SEM le Président de la République a placé sous la </w:t>
      </w:r>
      <w:r w:rsidRPr="00586266">
        <w:rPr>
          <w:rFonts w:cstheme="minorHAnsi"/>
          <w:sz w:val="22"/>
          <w:szCs w:val="22"/>
        </w:rPr>
        <w:t>coord</w:t>
      </w:r>
      <w:r>
        <w:rPr>
          <w:rFonts w:cstheme="minorHAnsi"/>
          <w:sz w:val="22"/>
          <w:szCs w:val="22"/>
        </w:rPr>
        <w:t>i</w:t>
      </w:r>
      <w:r w:rsidRPr="00586266">
        <w:rPr>
          <w:rFonts w:cstheme="minorHAnsi"/>
          <w:sz w:val="22"/>
          <w:szCs w:val="22"/>
        </w:rPr>
        <w:t>nat</w:t>
      </w:r>
      <w:r>
        <w:rPr>
          <w:rFonts w:cstheme="minorHAnsi"/>
          <w:sz w:val="22"/>
          <w:szCs w:val="22"/>
        </w:rPr>
        <w:t xml:space="preserve">ion du </w:t>
      </w:r>
      <w:r w:rsidRPr="00586266">
        <w:rPr>
          <w:rFonts w:cstheme="minorHAnsi"/>
          <w:sz w:val="22"/>
          <w:szCs w:val="22"/>
        </w:rPr>
        <w:t>Professeur Moussa Baldé, Ministre de l’Agriculture et de l’Équipement rural (MAER)</w:t>
      </w:r>
      <w:r>
        <w:rPr>
          <w:rFonts w:cstheme="minorHAnsi"/>
          <w:sz w:val="22"/>
          <w:szCs w:val="22"/>
        </w:rPr>
        <w:t>.</w:t>
      </w:r>
    </w:p>
    <w:p w14:paraId="5A1BD191" w14:textId="77777777" w:rsidR="00F50559" w:rsidRDefault="00F50559" w:rsidP="002000FF">
      <w:pPr>
        <w:jc w:val="both"/>
        <w:rPr>
          <w:rFonts w:cstheme="minorHAnsi"/>
          <w:sz w:val="22"/>
          <w:szCs w:val="22"/>
        </w:rPr>
      </w:pPr>
    </w:p>
    <w:p w14:paraId="7843839C" w14:textId="77777777" w:rsidR="002000FF" w:rsidRDefault="002000FF" w:rsidP="002000FF">
      <w:pPr>
        <w:jc w:val="both"/>
        <w:rPr>
          <w:rFonts w:cstheme="minorHAnsi"/>
          <w:color w:val="222222"/>
          <w:sz w:val="22"/>
          <w:szCs w:val="22"/>
          <w:shd w:val="clear" w:color="auto" w:fill="FFFFFF"/>
        </w:rPr>
      </w:pPr>
      <w:r>
        <w:rPr>
          <w:sz w:val="22"/>
          <w:szCs w:val="22"/>
        </w:rPr>
        <w:t xml:space="preserve">Une série de rencontres préparatoires de mobilisation des parties prenantes et de revue d'expériences pertinentes a permis d'impliquer, en sus des administrations publiques compétentes (Services du MAER, </w:t>
      </w:r>
      <w:r w:rsidRPr="00586266">
        <w:rPr>
          <w:rFonts w:cstheme="minorHAnsi"/>
          <w:sz w:val="22"/>
          <w:szCs w:val="22"/>
        </w:rPr>
        <w:t>SECNSA</w:t>
      </w:r>
      <w:r w:rsidR="00F50559">
        <w:rPr>
          <w:rFonts w:cstheme="minorHAnsi"/>
          <w:sz w:val="22"/>
          <w:szCs w:val="22"/>
        </w:rPr>
        <w:t>, CLM</w:t>
      </w:r>
      <w:r>
        <w:rPr>
          <w:rFonts w:cstheme="minorHAnsi"/>
          <w:sz w:val="22"/>
          <w:szCs w:val="22"/>
        </w:rPr>
        <w:t>)</w:t>
      </w:r>
      <w:r w:rsidR="00F50559">
        <w:rPr>
          <w:rFonts w:cstheme="minorHAnsi"/>
          <w:sz w:val="22"/>
          <w:szCs w:val="22"/>
        </w:rPr>
        <w:t xml:space="preserve"> et </w:t>
      </w:r>
      <w:r w:rsidR="00F50559">
        <w:rPr>
          <w:sz w:val="22"/>
          <w:szCs w:val="22"/>
        </w:rPr>
        <w:t>du Comité Technique PNIASAN</w:t>
      </w:r>
      <w:r>
        <w:rPr>
          <w:sz w:val="22"/>
          <w:szCs w:val="22"/>
        </w:rPr>
        <w:t xml:space="preserve">, des institutions aussi déterminantes que </w:t>
      </w:r>
      <w:r w:rsidRPr="00586266">
        <w:rPr>
          <w:rFonts w:cstheme="minorHAnsi"/>
          <w:sz w:val="22"/>
          <w:szCs w:val="22"/>
        </w:rPr>
        <w:t>le PAM</w:t>
      </w:r>
      <w:r>
        <w:rPr>
          <w:rFonts w:cstheme="minorHAnsi"/>
          <w:sz w:val="22"/>
          <w:szCs w:val="22"/>
        </w:rPr>
        <w:t xml:space="preserve">, la </w:t>
      </w:r>
      <w:r w:rsidRPr="00586266">
        <w:rPr>
          <w:rFonts w:cstheme="minorHAnsi"/>
          <w:sz w:val="22"/>
          <w:szCs w:val="22"/>
        </w:rPr>
        <w:t xml:space="preserve">FAO, </w:t>
      </w:r>
      <w:r>
        <w:rPr>
          <w:rFonts w:cstheme="minorHAnsi"/>
          <w:sz w:val="22"/>
          <w:szCs w:val="22"/>
        </w:rPr>
        <w:t xml:space="preserve">le </w:t>
      </w:r>
      <w:r w:rsidRPr="00586266">
        <w:rPr>
          <w:rFonts w:cstheme="minorHAnsi"/>
          <w:sz w:val="22"/>
          <w:szCs w:val="22"/>
        </w:rPr>
        <w:t>FIDA</w:t>
      </w:r>
      <w:r>
        <w:rPr>
          <w:rFonts w:cstheme="minorHAnsi"/>
          <w:sz w:val="22"/>
          <w:szCs w:val="22"/>
        </w:rPr>
        <w:t xml:space="preserve">, </w:t>
      </w:r>
      <w:r w:rsidRPr="00586266">
        <w:rPr>
          <w:rFonts w:cstheme="minorHAnsi"/>
          <w:color w:val="222222"/>
          <w:sz w:val="22"/>
          <w:szCs w:val="22"/>
          <w:shd w:val="clear" w:color="auto" w:fill="FFFFFF"/>
        </w:rPr>
        <w:t>l’IPAR</w:t>
      </w:r>
      <w:r>
        <w:rPr>
          <w:rFonts w:cstheme="minorHAnsi"/>
          <w:color w:val="222222"/>
          <w:sz w:val="22"/>
          <w:szCs w:val="22"/>
          <w:shd w:val="clear" w:color="auto" w:fill="FFFFFF"/>
        </w:rPr>
        <w:t xml:space="preserve"> et le Groupe de Dialogue Social et Politique (GDSP) constitué de toutes les catégories d'acteurs non étatiques (ANE) des chaines de valeur du secteur agro-</w:t>
      </w:r>
      <w:proofErr w:type="spellStart"/>
      <w:r>
        <w:rPr>
          <w:rFonts w:cstheme="minorHAnsi"/>
          <w:color w:val="222222"/>
          <w:sz w:val="22"/>
          <w:szCs w:val="22"/>
          <w:shd w:val="clear" w:color="auto" w:fill="FFFFFF"/>
        </w:rPr>
        <w:t>sylvo</w:t>
      </w:r>
      <w:proofErr w:type="spellEnd"/>
      <w:r>
        <w:rPr>
          <w:rFonts w:cstheme="minorHAnsi"/>
          <w:color w:val="222222"/>
          <w:sz w:val="22"/>
          <w:szCs w:val="22"/>
          <w:shd w:val="clear" w:color="auto" w:fill="FFFFFF"/>
        </w:rPr>
        <w:t>-pastoral et halieutique du pays.</w:t>
      </w:r>
    </w:p>
    <w:p w14:paraId="511CF301" w14:textId="77777777" w:rsidR="00F50559" w:rsidRDefault="00F50559" w:rsidP="002000FF">
      <w:pPr>
        <w:jc w:val="both"/>
        <w:rPr>
          <w:rFonts w:cstheme="minorHAnsi"/>
          <w:color w:val="222222"/>
          <w:sz w:val="22"/>
          <w:szCs w:val="22"/>
          <w:shd w:val="clear" w:color="auto" w:fill="FFFFFF"/>
        </w:rPr>
      </w:pPr>
    </w:p>
    <w:p w14:paraId="5EA3469A" w14:textId="77777777" w:rsidR="002000FF" w:rsidRDefault="002000FF" w:rsidP="002000FF">
      <w:pPr>
        <w:jc w:val="both"/>
        <w:rPr>
          <w:rFonts w:cstheme="minorHAnsi"/>
          <w:sz w:val="22"/>
          <w:szCs w:val="22"/>
        </w:rPr>
      </w:pPr>
      <w:r>
        <w:rPr>
          <w:sz w:val="22"/>
          <w:szCs w:val="22"/>
        </w:rPr>
        <w:t>A l'issue</w:t>
      </w:r>
      <w:r w:rsidR="00F50559">
        <w:rPr>
          <w:sz w:val="22"/>
          <w:szCs w:val="22"/>
        </w:rPr>
        <w:t xml:space="preserve"> de cette phase préparatoire du dialogue national</w:t>
      </w:r>
      <w:r>
        <w:rPr>
          <w:sz w:val="22"/>
          <w:szCs w:val="22"/>
        </w:rPr>
        <w:t xml:space="preserve">, la DAPSA, qui assure la </w:t>
      </w:r>
      <w:r w:rsidRPr="002000FF">
        <w:rPr>
          <w:rFonts w:cstheme="minorHAnsi"/>
          <w:sz w:val="22"/>
          <w:szCs w:val="22"/>
        </w:rPr>
        <w:t xml:space="preserve">coordination technique des concertations nationales, </w:t>
      </w:r>
      <w:r>
        <w:rPr>
          <w:rFonts w:cstheme="minorHAnsi"/>
          <w:sz w:val="22"/>
          <w:szCs w:val="22"/>
        </w:rPr>
        <w:t>a élaboré</w:t>
      </w:r>
      <w:r w:rsidRPr="002000FF">
        <w:rPr>
          <w:rFonts w:cstheme="minorHAnsi"/>
          <w:sz w:val="22"/>
          <w:szCs w:val="22"/>
        </w:rPr>
        <w:t xml:space="preserve"> un projet de démarche méthodologique et de feuille de route </w:t>
      </w:r>
      <w:r>
        <w:rPr>
          <w:rFonts w:cstheme="minorHAnsi"/>
          <w:sz w:val="22"/>
          <w:szCs w:val="22"/>
        </w:rPr>
        <w:t>et</w:t>
      </w:r>
      <w:r w:rsidRPr="002000FF">
        <w:rPr>
          <w:rFonts w:cstheme="minorHAnsi"/>
          <w:sz w:val="22"/>
          <w:szCs w:val="22"/>
        </w:rPr>
        <w:t xml:space="preserve"> </w:t>
      </w:r>
      <w:r>
        <w:rPr>
          <w:rFonts w:cstheme="minorHAnsi"/>
          <w:sz w:val="22"/>
          <w:szCs w:val="22"/>
        </w:rPr>
        <w:t xml:space="preserve">constitué un groupe organisationnel d'appui pour la mise en œuvre d'un processus efficace de formulation de la </w:t>
      </w:r>
      <w:r w:rsidRPr="002000FF">
        <w:rPr>
          <w:rFonts w:cstheme="minorHAnsi"/>
          <w:sz w:val="22"/>
          <w:szCs w:val="22"/>
        </w:rPr>
        <w:t>contribu</w:t>
      </w:r>
      <w:r>
        <w:rPr>
          <w:rFonts w:cstheme="minorHAnsi"/>
          <w:sz w:val="22"/>
          <w:szCs w:val="22"/>
        </w:rPr>
        <w:t>tion du Sénégal</w:t>
      </w:r>
      <w:r w:rsidRPr="002000FF">
        <w:rPr>
          <w:rFonts w:cstheme="minorHAnsi"/>
          <w:sz w:val="22"/>
          <w:szCs w:val="22"/>
        </w:rPr>
        <w:t xml:space="preserve"> à la transformation</w:t>
      </w:r>
      <w:r>
        <w:rPr>
          <w:rFonts w:cstheme="minorHAnsi"/>
          <w:sz w:val="22"/>
          <w:szCs w:val="22"/>
        </w:rPr>
        <w:t xml:space="preserve"> des systèmes alimentaires durables au profit de tous</w:t>
      </w:r>
      <w:r w:rsidR="00F50559">
        <w:rPr>
          <w:rFonts w:cstheme="minorHAnsi"/>
          <w:sz w:val="22"/>
          <w:szCs w:val="22"/>
        </w:rPr>
        <w:t xml:space="preserve">, </w:t>
      </w:r>
      <w:r>
        <w:rPr>
          <w:rFonts w:cstheme="minorHAnsi"/>
          <w:sz w:val="22"/>
          <w:szCs w:val="22"/>
        </w:rPr>
        <w:t xml:space="preserve">tel que préconisé par le </w:t>
      </w:r>
      <w:r w:rsidRPr="002000FF">
        <w:rPr>
          <w:rFonts w:cstheme="minorHAnsi"/>
          <w:sz w:val="22"/>
          <w:szCs w:val="22"/>
        </w:rPr>
        <w:t>Secrétaire Général de l'ONU.</w:t>
      </w:r>
    </w:p>
    <w:p w14:paraId="38D86899" w14:textId="77777777" w:rsidR="00F50559" w:rsidRDefault="00F50559" w:rsidP="002000FF">
      <w:pPr>
        <w:jc w:val="both"/>
        <w:rPr>
          <w:rFonts w:cstheme="minorHAnsi"/>
          <w:sz w:val="22"/>
          <w:szCs w:val="22"/>
        </w:rPr>
      </w:pPr>
    </w:p>
    <w:p w14:paraId="61318993" w14:textId="77777777" w:rsidR="002000FF" w:rsidRDefault="002000FF" w:rsidP="002000FF">
      <w:pPr>
        <w:jc w:val="both"/>
        <w:rPr>
          <w:rFonts w:cstheme="minorHAnsi"/>
          <w:sz w:val="22"/>
          <w:szCs w:val="22"/>
        </w:rPr>
      </w:pPr>
      <w:r>
        <w:rPr>
          <w:rFonts w:cstheme="minorHAnsi"/>
          <w:sz w:val="22"/>
          <w:szCs w:val="22"/>
        </w:rPr>
        <w:t>L</w:t>
      </w:r>
      <w:r w:rsidR="00A64778">
        <w:rPr>
          <w:rFonts w:cstheme="minorHAnsi"/>
          <w:sz w:val="22"/>
          <w:szCs w:val="22"/>
        </w:rPr>
        <w:t>e Groupe organisationnel d’appui aux concertations a tenu sa 1</w:t>
      </w:r>
      <w:r w:rsidR="00A64778" w:rsidRPr="00A64778">
        <w:rPr>
          <w:rFonts w:cstheme="minorHAnsi"/>
          <w:sz w:val="22"/>
          <w:szCs w:val="22"/>
          <w:vertAlign w:val="superscript"/>
        </w:rPr>
        <w:t>ère</w:t>
      </w:r>
      <w:r w:rsidR="00A64778">
        <w:rPr>
          <w:rFonts w:cstheme="minorHAnsi"/>
          <w:sz w:val="22"/>
          <w:szCs w:val="22"/>
        </w:rPr>
        <w:t xml:space="preserve"> réunion, au cours de laquelle il a </w:t>
      </w:r>
      <w:r w:rsidR="008078C0">
        <w:rPr>
          <w:rFonts w:cstheme="minorHAnsi"/>
          <w:sz w:val="22"/>
          <w:szCs w:val="22"/>
        </w:rPr>
        <w:t>validé la démarche et l’agenda, le listing des parties prenantes pour un processus participatif et inclusif de concertations sur les systèmes alimentaires conformément aux attentes de l'Organisation des Nations Unies (ONU)</w:t>
      </w:r>
      <w:r w:rsidR="0099148D">
        <w:rPr>
          <w:rFonts w:cstheme="minorHAnsi"/>
          <w:sz w:val="22"/>
          <w:szCs w:val="22"/>
        </w:rPr>
        <w:t xml:space="preserve">.  </w:t>
      </w:r>
    </w:p>
    <w:p w14:paraId="4477BDFE" w14:textId="77777777" w:rsidR="008078C0" w:rsidRDefault="008078C0" w:rsidP="002000FF">
      <w:pPr>
        <w:jc w:val="both"/>
        <w:rPr>
          <w:rFonts w:cstheme="minorHAnsi"/>
          <w:sz w:val="22"/>
          <w:szCs w:val="22"/>
        </w:rPr>
      </w:pPr>
    </w:p>
    <w:p w14:paraId="40C0A133" w14:textId="77777777" w:rsidR="00C749F4" w:rsidRDefault="008078C0" w:rsidP="008078C0">
      <w:pPr>
        <w:jc w:val="both"/>
        <w:rPr>
          <w:rFonts w:cstheme="minorHAnsi"/>
          <w:sz w:val="22"/>
          <w:szCs w:val="22"/>
        </w:rPr>
      </w:pPr>
      <w:r>
        <w:rPr>
          <w:rFonts w:cstheme="minorHAnsi"/>
          <w:sz w:val="22"/>
          <w:szCs w:val="22"/>
        </w:rPr>
        <w:t xml:space="preserve">Dans ce cadre, après </w:t>
      </w:r>
      <w:r w:rsidR="00B306EB">
        <w:rPr>
          <w:rFonts w:cstheme="minorHAnsi"/>
          <w:sz w:val="22"/>
          <w:szCs w:val="22"/>
        </w:rPr>
        <w:t xml:space="preserve">avoir </w:t>
      </w:r>
      <w:r>
        <w:rPr>
          <w:rFonts w:cstheme="minorHAnsi"/>
          <w:sz w:val="22"/>
          <w:szCs w:val="22"/>
        </w:rPr>
        <w:t>fait une 2</w:t>
      </w:r>
      <w:r w:rsidRPr="008078C0">
        <w:rPr>
          <w:rFonts w:cstheme="minorHAnsi"/>
          <w:sz w:val="22"/>
          <w:szCs w:val="22"/>
          <w:vertAlign w:val="superscript"/>
        </w:rPr>
        <w:t>ème</w:t>
      </w:r>
      <w:r>
        <w:rPr>
          <w:rFonts w:cstheme="minorHAnsi"/>
          <w:sz w:val="22"/>
          <w:szCs w:val="22"/>
        </w:rPr>
        <w:t xml:space="preserve"> fois la revue des initiatives </w:t>
      </w:r>
      <w:r w:rsidR="0070690B">
        <w:rPr>
          <w:rFonts w:cstheme="minorHAnsi"/>
          <w:sz w:val="22"/>
          <w:szCs w:val="22"/>
        </w:rPr>
        <w:t>en cours et repéré</w:t>
      </w:r>
      <w:r>
        <w:rPr>
          <w:rFonts w:cstheme="minorHAnsi"/>
          <w:sz w:val="22"/>
          <w:szCs w:val="22"/>
        </w:rPr>
        <w:t xml:space="preserve"> leurs états d’avancement</w:t>
      </w:r>
      <w:r w:rsidR="0070690B">
        <w:rPr>
          <w:rFonts w:cstheme="minorHAnsi"/>
          <w:sz w:val="22"/>
          <w:szCs w:val="22"/>
        </w:rPr>
        <w:t xml:space="preserve"> (les objectifs de changement couverts, les analyses disponibles</w:t>
      </w:r>
      <w:proofErr w:type="gramStart"/>
      <w:r w:rsidR="0070690B">
        <w:rPr>
          <w:rFonts w:cstheme="minorHAnsi"/>
          <w:sz w:val="22"/>
          <w:szCs w:val="22"/>
        </w:rPr>
        <w:t xml:space="preserve">) </w:t>
      </w:r>
      <w:r>
        <w:rPr>
          <w:rFonts w:cstheme="minorHAnsi"/>
          <w:sz w:val="22"/>
          <w:szCs w:val="22"/>
        </w:rPr>
        <w:t>,</w:t>
      </w:r>
      <w:proofErr w:type="gramEnd"/>
      <w:r>
        <w:rPr>
          <w:rFonts w:cstheme="minorHAnsi"/>
          <w:sz w:val="22"/>
          <w:szCs w:val="22"/>
        </w:rPr>
        <w:t xml:space="preserve"> le Groupe d’appui a recommandé de renforcer la mobilisation des acteurs</w:t>
      </w:r>
      <w:r w:rsidR="00CF5113">
        <w:rPr>
          <w:rFonts w:cstheme="minorHAnsi"/>
          <w:sz w:val="22"/>
          <w:szCs w:val="22"/>
        </w:rPr>
        <w:t xml:space="preserve"> (collectivités décentralisées</w:t>
      </w:r>
      <w:r>
        <w:rPr>
          <w:rFonts w:cstheme="minorHAnsi"/>
          <w:sz w:val="22"/>
          <w:szCs w:val="22"/>
        </w:rPr>
        <w:t xml:space="preserve">, </w:t>
      </w:r>
      <w:r w:rsidR="00CF5113">
        <w:rPr>
          <w:rFonts w:cstheme="minorHAnsi"/>
          <w:sz w:val="22"/>
          <w:szCs w:val="22"/>
        </w:rPr>
        <w:t xml:space="preserve">membres du Comité technique PNIASAN) et de donner un </w:t>
      </w:r>
      <w:r w:rsidR="0070690B">
        <w:rPr>
          <w:rFonts w:cstheme="minorHAnsi"/>
          <w:sz w:val="22"/>
          <w:szCs w:val="22"/>
        </w:rPr>
        <w:t xml:space="preserve">peu </w:t>
      </w:r>
      <w:r>
        <w:rPr>
          <w:rFonts w:cstheme="minorHAnsi"/>
          <w:sz w:val="22"/>
          <w:szCs w:val="22"/>
        </w:rPr>
        <w:t xml:space="preserve">plus de temps aux porteurs d’initiatives </w:t>
      </w:r>
      <w:r w:rsidR="00CF5113">
        <w:rPr>
          <w:rFonts w:cstheme="minorHAnsi"/>
          <w:sz w:val="22"/>
          <w:szCs w:val="22"/>
        </w:rPr>
        <w:t xml:space="preserve">et </w:t>
      </w:r>
      <w:r w:rsidR="00CF5113">
        <w:rPr>
          <w:rFonts w:cstheme="minorHAnsi"/>
          <w:sz w:val="22"/>
          <w:szCs w:val="22"/>
        </w:rPr>
        <w:lastRenderedPageBreak/>
        <w:t>d’</w:t>
      </w:r>
      <w:r>
        <w:rPr>
          <w:rFonts w:cstheme="minorHAnsi"/>
          <w:sz w:val="22"/>
          <w:szCs w:val="22"/>
        </w:rPr>
        <w:t xml:space="preserve">expériences </w:t>
      </w:r>
      <w:r w:rsidR="00CF5113">
        <w:rPr>
          <w:rFonts w:cstheme="minorHAnsi"/>
          <w:sz w:val="22"/>
          <w:szCs w:val="22"/>
        </w:rPr>
        <w:t>pour avoir leurs contributions de qualité à la 1</w:t>
      </w:r>
      <w:r w:rsidR="00CF5113" w:rsidRPr="00CF5113">
        <w:rPr>
          <w:rFonts w:cstheme="minorHAnsi"/>
          <w:sz w:val="22"/>
          <w:szCs w:val="22"/>
          <w:vertAlign w:val="superscript"/>
        </w:rPr>
        <w:t>ère</w:t>
      </w:r>
      <w:r w:rsidR="00CF5113">
        <w:rPr>
          <w:rFonts w:cstheme="minorHAnsi"/>
          <w:sz w:val="22"/>
          <w:szCs w:val="22"/>
        </w:rPr>
        <w:t xml:space="preserve"> réunion de concertation nationale. </w:t>
      </w:r>
      <w:r w:rsidR="00C749F4">
        <w:rPr>
          <w:rFonts w:cstheme="minorHAnsi"/>
          <w:sz w:val="22"/>
          <w:szCs w:val="22"/>
        </w:rPr>
        <w:t xml:space="preserve"> Aussi, </w:t>
      </w:r>
      <w:r w:rsidR="00E878D2">
        <w:rPr>
          <w:rFonts w:cstheme="minorHAnsi"/>
          <w:sz w:val="22"/>
          <w:szCs w:val="22"/>
        </w:rPr>
        <w:t>des concertations spécifiques (</w:t>
      </w:r>
      <w:r w:rsidR="00C749F4">
        <w:rPr>
          <w:rFonts w:cstheme="minorHAnsi"/>
          <w:sz w:val="22"/>
          <w:szCs w:val="22"/>
        </w:rPr>
        <w:t>Comité technique PNIASAN, les 5 principales zones agro écologiques, atelier national diagnostic rapide du consortium SCNSA/CNDN/FAO</w:t>
      </w:r>
      <w:r w:rsidR="00E878D2">
        <w:rPr>
          <w:rFonts w:cstheme="minorHAnsi"/>
          <w:sz w:val="22"/>
          <w:szCs w:val="22"/>
        </w:rPr>
        <w:t>/CIRAD, réunion CNDN</w:t>
      </w:r>
      <w:r w:rsidR="00C749F4">
        <w:rPr>
          <w:rFonts w:cstheme="minorHAnsi"/>
          <w:sz w:val="22"/>
          <w:szCs w:val="22"/>
        </w:rPr>
        <w:t xml:space="preserve">) ont eu lieu </w:t>
      </w:r>
      <w:r w:rsidR="00E878D2">
        <w:rPr>
          <w:rFonts w:cstheme="minorHAnsi"/>
          <w:sz w:val="22"/>
          <w:szCs w:val="22"/>
        </w:rPr>
        <w:t>du 24 au 28 Mai 2021.</w:t>
      </w:r>
    </w:p>
    <w:p w14:paraId="38F4F8E5" w14:textId="77777777" w:rsidR="00C749F4" w:rsidRDefault="00C749F4" w:rsidP="008078C0">
      <w:pPr>
        <w:jc w:val="both"/>
        <w:rPr>
          <w:rFonts w:cstheme="minorHAnsi"/>
          <w:sz w:val="22"/>
          <w:szCs w:val="22"/>
        </w:rPr>
      </w:pPr>
    </w:p>
    <w:p w14:paraId="28FD3B17" w14:textId="77777777" w:rsidR="00A07247" w:rsidRDefault="00CF5113" w:rsidP="008078C0">
      <w:pPr>
        <w:jc w:val="both"/>
        <w:rPr>
          <w:rFonts w:cstheme="minorHAnsi"/>
          <w:sz w:val="22"/>
          <w:szCs w:val="22"/>
        </w:rPr>
      </w:pPr>
      <w:r>
        <w:rPr>
          <w:rFonts w:cstheme="minorHAnsi"/>
          <w:sz w:val="22"/>
          <w:szCs w:val="22"/>
        </w:rPr>
        <w:t>Pour rappel</w:t>
      </w:r>
      <w:r w:rsidR="00FF6961">
        <w:rPr>
          <w:rFonts w:cstheme="minorHAnsi"/>
          <w:sz w:val="22"/>
          <w:szCs w:val="22"/>
        </w:rPr>
        <w:t>,</w:t>
      </w:r>
      <w:r>
        <w:rPr>
          <w:rFonts w:cstheme="minorHAnsi"/>
          <w:sz w:val="22"/>
          <w:szCs w:val="22"/>
        </w:rPr>
        <w:t xml:space="preserve"> cette concertation nationale sera consacrée au lancement solennel du processus de dialogue </w:t>
      </w:r>
      <w:proofErr w:type="gramStart"/>
      <w:r>
        <w:rPr>
          <w:rFonts w:cstheme="minorHAnsi"/>
          <w:sz w:val="22"/>
          <w:szCs w:val="22"/>
        </w:rPr>
        <w:t>national,  au</w:t>
      </w:r>
      <w:proofErr w:type="gramEnd"/>
      <w:r>
        <w:rPr>
          <w:rFonts w:cstheme="minorHAnsi"/>
          <w:sz w:val="22"/>
          <w:szCs w:val="22"/>
        </w:rPr>
        <w:t xml:space="preserve"> diagnostic consensuel de la situation actuelle des systèmes alimentaires au Sénégal, à l’identification de leurs grands enjeux et défis</w:t>
      </w:r>
      <w:r w:rsidR="00A07247">
        <w:rPr>
          <w:rFonts w:cstheme="minorHAnsi"/>
          <w:sz w:val="22"/>
          <w:szCs w:val="22"/>
        </w:rPr>
        <w:t xml:space="preserve">, </w:t>
      </w:r>
      <w:r w:rsidR="0070690B">
        <w:rPr>
          <w:rFonts w:cstheme="minorHAnsi"/>
          <w:sz w:val="22"/>
          <w:szCs w:val="22"/>
        </w:rPr>
        <w:t xml:space="preserve">ainsi que des </w:t>
      </w:r>
      <w:r w:rsidR="00A07247">
        <w:rPr>
          <w:rFonts w:cstheme="minorHAnsi"/>
          <w:sz w:val="22"/>
          <w:szCs w:val="22"/>
        </w:rPr>
        <w:t>grandes lignes d’actions prioritaires pour les 10 prochaines années.</w:t>
      </w:r>
    </w:p>
    <w:p w14:paraId="15D0A94A" w14:textId="77777777" w:rsidR="00A07247" w:rsidRDefault="00A07247" w:rsidP="008078C0">
      <w:pPr>
        <w:jc w:val="both"/>
        <w:rPr>
          <w:rFonts w:cstheme="minorHAnsi"/>
          <w:sz w:val="22"/>
          <w:szCs w:val="22"/>
        </w:rPr>
      </w:pPr>
    </w:p>
    <w:p w14:paraId="00FB3DC0" w14:textId="77777777" w:rsidR="00A07247" w:rsidRDefault="00A07247" w:rsidP="00A07247">
      <w:pPr>
        <w:jc w:val="both"/>
        <w:rPr>
          <w:rFonts w:cstheme="minorHAnsi"/>
          <w:sz w:val="22"/>
          <w:szCs w:val="22"/>
        </w:rPr>
      </w:pPr>
      <w:r>
        <w:rPr>
          <w:rFonts w:cstheme="minorHAnsi"/>
          <w:sz w:val="22"/>
          <w:szCs w:val="22"/>
        </w:rPr>
        <w:t>La présente note de présentation et agenda spécifie les modalités de tenue de</w:t>
      </w:r>
      <w:r w:rsidR="0070690B">
        <w:rPr>
          <w:rFonts w:cstheme="minorHAnsi"/>
          <w:sz w:val="22"/>
          <w:szCs w:val="22"/>
        </w:rPr>
        <w:t xml:space="preserve"> </w:t>
      </w:r>
      <w:r w:rsidR="00E878D2">
        <w:rPr>
          <w:rFonts w:cstheme="minorHAnsi"/>
          <w:sz w:val="22"/>
          <w:szCs w:val="22"/>
        </w:rPr>
        <w:t>la 1</w:t>
      </w:r>
      <w:r w:rsidR="00E878D2" w:rsidRPr="00E878D2">
        <w:rPr>
          <w:rFonts w:cstheme="minorHAnsi"/>
          <w:sz w:val="22"/>
          <w:szCs w:val="22"/>
          <w:vertAlign w:val="superscript"/>
        </w:rPr>
        <w:t>ère</w:t>
      </w:r>
      <w:r w:rsidR="00E878D2">
        <w:rPr>
          <w:rFonts w:cstheme="minorHAnsi"/>
          <w:sz w:val="22"/>
          <w:szCs w:val="22"/>
        </w:rPr>
        <w:t xml:space="preserve"> Concertation Nationale de l’ensemble des acteurs des systèmes alimentaires au </w:t>
      </w:r>
      <w:r>
        <w:rPr>
          <w:rFonts w:cstheme="minorHAnsi"/>
          <w:sz w:val="22"/>
          <w:szCs w:val="22"/>
        </w:rPr>
        <w:t xml:space="preserve">Sénégal.  </w:t>
      </w:r>
    </w:p>
    <w:p w14:paraId="417C9543" w14:textId="77777777" w:rsidR="0099148D" w:rsidRDefault="0099148D" w:rsidP="002000FF">
      <w:pPr>
        <w:jc w:val="both"/>
        <w:rPr>
          <w:rFonts w:cstheme="minorHAnsi"/>
          <w:sz w:val="22"/>
          <w:szCs w:val="22"/>
        </w:rPr>
      </w:pPr>
    </w:p>
    <w:p w14:paraId="6377131D" w14:textId="77777777" w:rsidR="002000FF" w:rsidRPr="002000FF" w:rsidRDefault="002000FF" w:rsidP="002000FF">
      <w:pPr>
        <w:jc w:val="both"/>
        <w:rPr>
          <w:rFonts w:cstheme="minorHAnsi"/>
          <w:sz w:val="10"/>
          <w:szCs w:val="10"/>
        </w:rPr>
      </w:pPr>
    </w:p>
    <w:p w14:paraId="6A253ACA" w14:textId="77777777" w:rsidR="002000FF" w:rsidRPr="002000FF" w:rsidRDefault="002000FF" w:rsidP="00BC0848">
      <w:pPr>
        <w:shd w:val="clear" w:color="auto" w:fill="FFC000"/>
        <w:rPr>
          <w:b/>
          <w:bCs/>
          <w:sz w:val="22"/>
          <w:szCs w:val="22"/>
        </w:rPr>
      </w:pPr>
      <w:r>
        <w:rPr>
          <w:b/>
          <w:bCs/>
          <w:sz w:val="22"/>
          <w:szCs w:val="22"/>
        </w:rPr>
        <w:t>2</w:t>
      </w:r>
      <w:r w:rsidRPr="002000FF">
        <w:rPr>
          <w:b/>
          <w:bCs/>
          <w:sz w:val="22"/>
          <w:szCs w:val="22"/>
        </w:rPr>
        <w:t xml:space="preserve">. </w:t>
      </w:r>
      <w:r w:rsidR="007F0FF4">
        <w:rPr>
          <w:b/>
          <w:bCs/>
          <w:sz w:val="22"/>
          <w:szCs w:val="22"/>
        </w:rPr>
        <w:t>Objectifs</w:t>
      </w:r>
      <w:r w:rsidR="00441514">
        <w:rPr>
          <w:b/>
          <w:bCs/>
          <w:sz w:val="22"/>
          <w:szCs w:val="22"/>
        </w:rPr>
        <w:t xml:space="preserve">, </w:t>
      </w:r>
      <w:r>
        <w:rPr>
          <w:b/>
          <w:bCs/>
          <w:sz w:val="22"/>
          <w:szCs w:val="22"/>
        </w:rPr>
        <w:t>résultats attendus</w:t>
      </w:r>
      <w:r w:rsidR="00CD69CA">
        <w:rPr>
          <w:b/>
          <w:bCs/>
          <w:sz w:val="22"/>
          <w:szCs w:val="22"/>
        </w:rPr>
        <w:t xml:space="preserve"> </w:t>
      </w:r>
    </w:p>
    <w:p w14:paraId="314D4FDE" w14:textId="77777777" w:rsidR="002000FF" w:rsidRPr="002000FF" w:rsidRDefault="002000FF" w:rsidP="002000FF">
      <w:pPr>
        <w:jc w:val="both"/>
        <w:rPr>
          <w:rFonts w:cstheme="minorHAnsi"/>
          <w:sz w:val="10"/>
          <w:szCs w:val="10"/>
        </w:rPr>
      </w:pPr>
    </w:p>
    <w:p w14:paraId="7DFDD47B" w14:textId="77777777" w:rsidR="006F2B63" w:rsidRDefault="002000FF" w:rsidP="002000FF">
      <w:pPr>
        <w:jc w:val="both"/>
        <w:rPr>
          <w:rFonts w:cstheme="minorHAnsi"/>
          <w:sz w:val="22"/>
          <w:szCs w:val="22"/>
        </w:rPr>
      </w:pPr>
      <w:r>
        <w:rPr>
          <w:rFonts w:cstheme="minorHAnsi"/>
          <w:sz w:val="22"/>
          <w:szCs w:val="22"/>
        </w:rPr>
        <w:t>L'objectif général de</w:t>
      </w:r>
      <w:r w:rsidR="007F0FF4">
        <w:rPr>
          <w:rFonts w:cstheme="minorHAnsi"/>
          <w:sz w:val="22"/>
          <w:szCs w:val="22"/>
        </w:rPr>
        <w:t xml:space="preserve"> la Concertation </w:t>
      </w:r>
      <w:r w:rsidR="00E878D2">
        <w:rPr>
          <w:rFonts w:cstheme="minorHAnsi"/>
          <w:sz w:val="22"/>
          <w:szCs w:val="22"/>
        </w:rPr>
        <w:t xml:space="preserve">nationale est </w:t>
      </w:r>
      <w:r w:rsidR="00804154">
        <w:rPr>
          <w:rFonts w:cstheme="minorHAnsi"/>
          <w:sz w:val="22"/>
          <w:szCs w:val="22"/>
        </w:rPr>
        <w:t>de renforcer le dialogue national</w:t>
      </w:r>
      <w:r w:rsidR="006F2B63">
        <w:rPr>
          <w:rFonts w:cstheme="minorHAnsi"/>
          <w:sz w:val="22"/>
          <w:szCs w:val="22"/>
        </w:rPr>
        <w:t xml:space="preserve"> sur les systèmes </w:t>
      </w:r>
      <w:r w:rsidR="00804154">
        <w:rPr>
          <w:rFonts w:cstheme="minorHAnsi"/>
          <w:sz w:val="22"/>
          <w:szCs w:val="22"/>
        </w:rPr>
        <w:t>alimentaires</w:t>
      </w:r>
      <w:r w:rsidR="00A57B84">
        <w:rPr>
          <w:rFonts w:cstheme="minorHAnsi"/>
          <w:sz w:val="22"/>
          <w:szCs w:val="22"/>
        </w:rPr>
        <w:t xml:space="preserve"> en perspective de leur développement inclusif, équitable et durable</w:t>
      </w:r>
      <w:r w:rsidR="006F2B63">
        <w:rPr>
          <w:rFonts w:cstheme="minorHAnsi"/>
          <w:sz w:val="22"/>
          <w:szCs w:val="22"/>
        </w:rPr>
        <w:t>.</w:t>
      </w:r>
    </w:p>
    <w:p w14:paraId="0DCD74EA" w14:textId="77777777" w:rsidR="006F2B63" w:rsidRDefault="006F2B63" w:rsidP="002000FF">
      <w:pPr>
        <w:jc w:val="both"/>
        <w:rPr>
          <w:rFonts w:cstheme="minorHAnsi"/>
          <w:sz w:val="22"/>
          <w:szCs w:val="22"/>
        </w:rPr>
      </w:pPr>
    </w:p>
    <w:p w14:paraId="1E0ADCCC" w14:textId="77777777" w:rsidR="002000FF" w:rsidRDefault="006F2B63" w:rsidP="006F2B63">
      <w:pPr>
        <w:jc w:val="both"/>
        <w:rPr>
          <w:rFonts w:cstheme="minorHAnsi"/>
          <w:sz w:val="22"/>
          <w:szCs w:val="22"/>
        </w:rPr>
      </w:pPr>
      <w:r>
        <w:rPr>
          <w:rFonts w:cstheme="minorHAnsi"/>
          <w:sz w:val="22"/>
          <w:szCs w:val="22"/>
        </w:rPr>
        <w:t xml:space="preserve">De manière spécifique, </w:t>
      </w:r>
      <w:r w:rsidR="002000FF">
        <w:rPr>
          <w:rFonts w:cstheme="minorHAnsi"/>
          <w:sz w:val="22"/>
          <w:szCs w:val="22"/>
        </w:rPr>
        <w:t>l</w:t>
      </w:r>
      <w:r w:rsidR="007F0FF4">
        <w:rPr>
          <w:rFonts w:cstheme="minorHAnsi"/>
          <w:sz w:val="22"/>
          <w:szCs w:val="22"/>
        </w:rPr>
        <w:t xml:space="preserve">a Concertation </w:t>
      </w:r>
      <w:r w:rsidR="00E878D2">
        <w:rPr>
          <w:rFonts w:cstheme="minorHAnsi"/>
          <w:sz w:val="22"/>
          <w:szCs w:val="22"/>
        </w:rPr>
        <w:t xml:space="preserve">nationale </w:t>
      </w:r>
      <w:r w:rsidR="002000FF">
        <w:rPr>
          <w:rFonts w:cstheme="minorHAnsi"/>
          <w:sz w:val="22"/>
          <w:szCs w:val="22"/>
        </w:rPr>
        <w:t>vis</w:t>
      </w:r>
      <w:r w:rsidR="007F0FF4">
        <w:rPr>
          <w:rFonts w:cstheme="minorHAnsi"/>
          <w:sz w:val="22"/>
          <w:szCs w:val="22"/>
        </w:rPr>
        <w:t>e</w:t>
      </w:r>
      <w:r>
        <w:rPr>
          <w:rFonts w:cstheme="minorHAnsi"/>
          <w:sz w:val="22"/>
          <w:szCs w:val="22"/>
        </w:rPr>
        <w:t xml:space="preserve"> </w:t>
      </w:r>
      <w:r w:rsidR="002000FF">
        <w:rPr>
          <w:rFonts w:cstheme="minorHAnsi"/>
          <w:sz w:val="22"/>
          <w:szCs w:val="22"/>
        </w:rPr>
        <w:t xml:space="preserve">à </w:t>
      </w:r>
      <w:r w:rsidR="007D3364">
        <w:rPr>
          <w:rFonts w:cstheme="minorHAnsi"/>
          <w:sz w:val="22"/>
          <w:szCs w:val="22"/>
        </w:rPr>
        <w:t xml:space="preserve">avoir </w:t>
      </w:r>
      <w:r>
        <w:rPr>
          <w:rFonts w:cstheme="minorHAnsi"/>
          <w:sz w:val="22"/>
          <w:szCs w:val="22"/>
        </w:rPr>
        <w:t xml:space="preserve">sur chacun des objectifs de changement </w:t>
      </w:r>
      <w:r w:rsidR="00B27669">
        <w:rPr>
          <w:rFonts w:cstheme="minorHAnsi"/>
          <w:sz w:val="22"/>
          <w:szCs w:val="22"/>
        </w:rPr>
        <w:t>(</w:t>
      </w:r>
      <w:r w:rsidR="00804154">
        <w:rPr>
          <w:rFonts w:cstheme="minorHAnsi"/>
          <w:sz w:val="22"/>
          <w:szCs w:val="22"/>
        </w:rPr>
        <w:t xml:space="preserve">pistes d’actions) </w:t>
      </w:r>
      <w:r>
        <w:rPr>
          <w:rFonts w:cstheme="minorHAnsi"/>
          <w:sz w:val="22"/>
          <w:szCs w:val="22"/>
        </w:rPr>
        <w:t xml:space="preserve">identifiés par le </w:t>
      </w:r>
      <w:r w:rsidR="00FD0152">
        <w:rPr>
          <w:rFonts w:cstheme="minorHAnsi"/>
          <w:sz w:val="22"/>
          <w:szCs w:val="22"/>
        </w:rPr>
        <w:t>Sommet des Nations unies</w:t>
      </w:r>
      <w:r w:rsidR="007F0FF4">
        <w:rPr>
          <w:rFonts w:cstheme="minorHAnsi"/>
          <w:sz w:val="22"/>
          <w:szCs w:val="22"/>
        </w:rPr>
        <w:t xml:space="preserve"> </w:t>
      </w:r>
      <w:r w:rsidR="00FD0152">
        <w:rPr>
          <w:rFonts w:cstheme="minorHAnsi"/>
          <w:sz w:val="22"/>
          <w:szCs w:val="22"/>
        </w:rPr>
        <w:t xml:space="preserve">: </w:t>
      </w:r>
    </w:p>
    <w:p w14:paraId="21C542E5" w14:textId="77777777" w:rsidR="007D3364" w:rsidRDefault="007D3364" w:rsidP="007D3364">
      <w:pPr>
        <w:jc w:val="center"/>
        <w:rPr>
          <w:rFonts w:cstheme="minorHAnsi"/>
          <w:sz w:val="18"/>
          <w:szCs w:val="18"/>
        </w:rPr>
      </w:pPr>
    </w:p>
    <w:p w14:paraId="27A41B4B" w14:textId="77777777" w:rsidR="00137C1D" w:rsidRPr="007F0FF4" w:rsidRDefault="007D3364" w:rsidP="00137C1D">
      <w:pPr>
        <w:pStyle w:val="Paragraphedeliste"/>
        <w:numPr>
          <w:ilvl w:val="0"/>
          <w:numId w:val="3"/>
        </w:numPr>
        <w:jc w:val="both"/>
        <w:rPr>
          <w:rFonts w:cstheme="minorHAnsi"/>
          <w:sz w:val="22"/>
          <w:szCs w:val="22"/>
        </w:rPr>
      </w:pPr>
      <w:r w:rsidRPr="007F0FF4">
        <w:rPr>
          <w:rFonts w:cstheme="minorHAnsi"/>
          <w:sz w:val="22"/>
          <w:szCs w:val="22"/>
        </w:rPr>
        <w:t xml:space="preserve">Une évaluation globale des tendances observées (évolutions des 10 dernières années) et </w:t>
      </w:r>
      <w:r w:rsidR="007D6008" w:rsidRPr="007F0FF4">
        <w:rPr>
          <w:rFonts w:cstheme="minorHAnsi"/>
          <w:sz w:val="22"/>
          <w:szCs w:val="22"/>
        </w:rPr>
        <w:t xml:space="preserve">des </w:t>
      </w:r>
      <w:r w:rsidR="007F0FF4">
        <w:rPr>
          <w:rFonts w:cstheme="minorHAnsi"/>
          <w:sz w:val="22"/>
          <w:szCs w:val="22"/>
        </w:rPr>
        <w:t>m</w:t>
      </w:r>
      <w:r w:rsidR="007D6008" w:rsidRPr="007F0FF4">
        <w:rPr>
          <w:rFonts w:cstheme="minorHAnsi"/>
          <w:sz w:val="22"/>
          <w:szCs w:val="22"/>
        </w:rPr>
        <w:t>oteurs de changements (principaux déterminants)</w:t>
      </w:r>
      <w:r w:rsidR="00137C1D" w:rsidRPr="007F0FF4">
        <w:rPr>
          <w:rFonts w:cstheme="minorHAnsi"/>
          <w:sz w:val="22"/>
          <w:szCs w:val="22"/>
        </w:rPr>
        <w:t xml:space="preserve"> aux niveaux local et national</w:t>
      </w:r>
      <w:r w:rsidR="009F0EAA">
        <w:rPr>
          <w:rFonts w:cstheme="minorHAnsi"/>
          <w:sz w:val="22"/>
          <w:szCs w:val="22"/>
        </w:rPr>
        <w:t xml:space="preserve"> </w:t>
      </w:r>
      <w:r w:rsidR="00137C1D" w:rsidRPr="007F0FF4">
        <w:rPr>
          <w:rFonts w:cstheme="minorHAnsi"/>
          <w:sz w:val="22"/>
          <w:szCs w:val="22"/>
        </w:rPr>
        <w:t>;</w:t>
      </w:r>
    </w:p>
    <w:p w14:paraId="5DB7C664" w14:textId="77777777" w:rsidR="00137C1D" w:rsidRPr="007F0FF4" w:rsidRDefault="00137C1D" w:rsidP="00137C1D">
      <w:pPr>
        <w:pStyle w:val="Paragraphedeliste"/>
        <w:numPr>
          <w:ilvl w:val="0"/>
          <w:numId w:val="3"/>
        </w:numPr>
        <w:jc w:val="both"/>
        <w:rPr>
          <w:rFonts w:cstheme="minorHAnsi"/>
          <w:sz w:val="22"/>
          <w:szCs w:val="22"/>
        </w:rPr>
      </w:pPr>
      <w:r w:rsidRPr="007F0FF4">
        <w:rPr>
          <w:rFonts w:cstheme="minorHAnsi"/>
          <w:sz w:val="22"/>
          <w:szCs w:val="22"/>
        </w:rPr>
        <w:t xml:space="preserve">Une description de la </w:t>
      </w:r>
      <w:r w:rsidR="007F0FF4">
        <w:rPr>
          <w:rFonts w:cstheme="minorHAnsi"/>
          <w:sz w:val="22"/>
          <w:szCs w:val="22"/>
        </w:rPr>
        <w:t>s</w:t>
      </w:r>
      <w:r w:rsidRPr="007F0FF4">
        <w:rPr>
          <w:rFonts w:cstheme="minorHAnsi"/>
          <w:sz w:val="22"/>
          <w:szCs w:val="22"/>
        </w:rPr>
        <w:t xml:space="preserve">ituation actuelle (caractérisation qualitative et quantitative) des systèmes alimentaires </w:t>
      </w:r>
      <w:r w:rsidR="00EE135E" w:rsidRPr="007F0FF4">
        <w:rPr>
          <w:rFonts w:cstheme="minorHAnsi"/>
          <w:sz w:val="22"/>
          <w:szCs w:val="22"/>
        </w:rPr>
        <w:t>aux niveaux local et national</w:t>
      </w:r>
      <w:r w:rsidRPr="007F0FF4">
        <w:rPr>
          <w:rFonts w:cstheme="minorHAnsi"/>
          <w:sz w:val="22"/>
          <w:szCs w:val="22"/>
        </w:rPr>
        <w:t> ;</w:t>
      </w:r>
    </w:p>
    <w:p w14:paraId="6E42C25E" w14:textId="77777777" w:rsidR="00137C1D" w:rsidRPr="007F0FF4" w:rsidRDefault="00137C1D" w:rsidP="00E01741">
      <w:pPr>
        <w:pStyle w:val="Paragraphedeliste"/>
        <w:numPr>
          <w:ilvl w:val="0"/>
          <w:numId w:val="3"/>
        </w:numPr>
        <w:jc w:val="both"/>
        <w:rPr>
          <w:rFonts w:cstheme="minorHAnsi"/>
          <w:sz w:val="22"/>
          <w:szCs w:val="22"/>
        </w:rPr>
      </w:pPr>
      <w:r w:rsidRPr="007F0FF4">
        <w:rPr>
          <w:rFonts w:cstheme="minorHAnsi"/>
          <w:sz w:val="22"/>
          <w:szCs w:val="22"/>
        </w:rPr>
        <w:t xml:space="preserve">Une identification des </w:t>
      </w:r>
      <w:r w:rsidR="007F0FF4">
        <w:rPr>
          <w:rFonts w:cstheme="minorHAnsi"/>
          <w:sz w:val="22"/>
          <w:szCs w:val="22"/>
        </w:rPr>
        <w:t>g</w:t>
      </w:r>
      <w:r w:rsidRPr="007F0FF4">
        <w:rPr>
          <w:rFonts w:cstheme="minorHAnsi"/>
          <w:sz w:val="22"/>
          <w:szCs w:val="22"/>
        </w:rPr>
        <w:t xml:space="preserve">rands enjeux et défis, </w:t>
      </w:r>
      <w:r w:rsidR="007F0FF4">
        <w:rPr>
          <w:rFonts w:cstheme="minorHAnsi"/>
          <w:sz w:val="22"/>
          <w:szCs w:val="22"/>
        </w:rPr>
        <w:t>ainsi que des l</w:t>
      </w:r>
      <w:r w:rsidRPr="007F0FF4">
        <w:rPr>
          <w:rFonts w:cstheme="minorHAnsi"/>
          <w:sz w:val="22"/>
          <w:szCs w:val="22"/>
        </w:rPr>
        <w:t>eviers/</w:t>
      </w:r>
      <w:r w:rsidR="007F0FF4">
        <w:rPr>
          <w:rFonts w:cstheme="minorHAnsi"/>
          <w:sz w:val="22"/>
          <w:szCs w:val="22"/>
        </w:rPr>
        <w:t>g</w:t>
      </w:r>
      <w:r w:rsidRPr="007F0FF4">
        <w:rPr>
          <w:rFonts w:cstheme="minorHAnsi"/>
          <w:sz w:val="22"/>
          <w:szCs w:val="22"/>
        </w:rPr>
        <w:t>randes lignes d’actions prioritaires préconisées (modalités d'amélioration)</w:t>
      </w:r>
      <w:r w:rsidR="00095BF8">
        <w:rPr>
          <w:rFonts w:cstheme="minorHAnsi"/>
          <w:sz w:val="22"/>
          <w:szCs w:val="22"/>
        </w:rPr>
        <w:t xml:space="preserve">, les engagements des parties prenantes et les modalités de leur </w:t>
      </w:r>
      <w:r w:rsidR="009F0EAA">
        <w:rPr>
          <w:rFonts w:cstheme="minorHAnsi"/>
          <w:sz w:val="22"/>
          <w:szCs w:val="22"/>
        </w:rPr>
        <w:t>collaboration</w:t>
      </w:r>
      <w:r w:rsidRPr="007F0FF4">
        <w:rPr>
          <w:rFonts w:cstheme="minorHAnsi"/>
          <w:sz w:val="22"/>
          <w:szCs w:val="22"/>
        </w:rPr>
        <w:t xml:space="preserve"> pour le développement de systèmes alimentaires durables et équitables </w:t>
      </w:r>
      <w:r w:rsidR="00EE135E" w:rsidRPr="007F0FF4">
        <w:rPr>
          <w:rFonts w:cstheme="minorHAnsi"/>
          <w:sz w:val="22"/>
          <w:szCs w:val="22"/>
        </w:rPr>
        <w:t xml:space="preserve">aux niveaux </w:t>
      </w:r>
      <w:proofErr w:type="gramStart"/>
      <w:r w:rsidR="00EE135E" w:rsidRPr="007F0FF4">
        <w:rPr>
          <w:rFonts w:cstheme="minorHAnsi"/>
          <w:sz w:val="22"/>
          <w:szCs w:val="22"/>
        </w:rPr>
        <w:t>local  et</w:t>
      </w:r>
      <w:proofErr w:type="gramEnd"/>
      <w:r w:rsidR="00EE135E" w:rsidRPr="007F0FF4">
        <w:rPr>
          <w:rFonts w:cstheme="minorHAnsi"/>
          <w:sz w:val="22"/>
          <w:szCs w:val="22"/>
        </w:rPr>
        <w:t xml:space="preserve"> national</w:t>
      </w:r>
      <w:r w:rsidRPr="007F0FF4">
        <w:rPr>
          <w:rFonts w:cstheme="minorHAnsi"/>
          <w:sz w:val="22"/>
          <w:szCs w:val="22"/>
        </w:rPr>
        <w:t>.</w:t>
      </w:r>
    </w:p>
    <w:p w14:paraId="12277A66" w14:textId="77777777" w:rsidR="00137C1D" w:rsidRDefault="00137C1D" w:rsidP="002000FF">
      <w:pPr>
        <w:jc w:val="both"/>
        <w:rPr>
          <w:rFonts w:cstheme="minorHAnsi"/>
          <w:sz w:val="22"/>
          <w:szCs w:val="22"/>
        </w:rPr>
      </w:pPr>
    </w:p>
    <w:p w14:paraId="0F8F646A" w14:textId="77777777" w:rsidR="007F0FF4" w:rsidRDefault="00441514" w:rsidP="002000FF">
      <w:pPr>
        <w:jc w:val="both"/>
        <w:rPr>
          <w:rFonts w:cstheme="minorHAnsi"/>
          <w:sz w:val="22"/>
          <w:szCs w:val="22"/>
        </w:rPr>
      </w:pPr>
      <w:r>
        <w:rPr>
          <w:rFonts w:cstheme="minorHAnsi"/>
          <w:sz w:val="22"/>
          <w:szCs w:val="22"/>
        </w:rPr>
        <w:t>Ainsi</w:t>
      </w:r>
      <w:r w:rsidR="007F0FF4">
        <w:rPr>
          <w:rFonts w:cstheme="minorHAnsi"/>
          <w:sz w:val="22"/>
          <w:szCs w:val="22"/>
        </w:rPr>
        <w:t xml:space="preserve">, à la fin de la </w:t>
      </w:r>
      <w:r w:rsidR="00095BF8">
        <w:rPr>
          <w:rFonts w:cstheme="minorHAnsi"/>
          <w:sz w:val="22"/>
          <w:szCs w:val="22"/>
        </w:rPr>
        <w:t>1</w:t>
      </w:r>
      <w:r w:rsidR="00095BF8" w:rsidRPr="00095BF8">
        <w:rPr>
          <w:rFonts w:cstheme="minorHAnsi"/>
          <w:sz w:val="22"/>
          <w:szCs w:val="22"/>
          <w:vertAlign w:val="superscript"/>
        </w:rPr>
        <w:t>ère</w:t>
      </w:r>
      <w:r w:rsidR="00095BF8">
        <w:rPr>
          <w:rFonts w:cstheme="minorHAnsi"/>
          <w:sz w:val="22"/>
          <w:szCs w:val="22"/>
        </w:rPr>
        <w:t xml:space="preserve"> </w:t>
      </w:r>
      <w:r w:rsidR="00B27669">
        <w:rPr>
          <w:rFonts w:cstheme="minorHAnsi"/>
          <w:sz w:val="22"/>
          <w:szCs w:val="22"/>
        </w:rPr>
        <w:t xml:space="preserve">Concertation </w:t>
      </w:r>
      <w:r w:rsidR="00095BF8">
        <w:rPr>
          <w:rFonts w:cstheme="minorHAnsi"/>
          <w:sz w:val="22"/>
          <w:szCs w:val="22"/>
        </w:rPr>
        <w:t>Nationale</w:t>
      </w:r>
      <w:r w:rsidR="00A57B84">
        <w:rPr>
          <w:rFonts w:cstheme="minorHAnsi"/>
          <w:sz w:val="22"/>
          <w:szCs w:val="22"/>
        </w:rPr>
        <w:t>, il est</w:t>
      </w:r>
      <w:r>
        <w:rPr>
          <w:rFonts w:cstheme="minorHAnsi"/>
          <w:sz w:val="22"/>
          <w:szCs w:val="22"/>
        </w:rPr>
        <w:t xml:space="preserve"> attendu</w:t>
      </w:r>
      <w:r w:rsidR="007F0FF4">
        <w:rPr>
          <w:rFonts w:cstheme="minorHAnsi"/>
          <w:sz w:val="22"/>
          <w:szCs w:val="22"/>
        </w:rPr>
        <w:t> :</w:t>
      </w:r>
    </w:p>
    <w:p w14:paraId="0B0BE352" w14:textId="77777777" w:rsidR="00137C1D" w:rsidRDefault="00B27669" w:rsidP="007F0FF4">
      <w:pPr>
        <w:pStyle w:val="Paragraphedeliste"/>
        <w:numPr>
          <w:ilvl w:val="0"/>
          <w:numId w:val="6"/>
        </w:numPr>
        <w:jc w:val="both"/>
        <w:rPr>
          <w:rFonts w:cstheme="minorHAnsi"/>
          <w:sz w:val="22"/>
          <w:szCs w:val="22"/>
        </w:rPr>
      </w:pPr>
      <w:r>
        <w:rPr>
          <w:rFonts w:cstheme="minorHAnsi"/>
          <w:sz w:val="22"/>
          <w:szCs w:val="22"/>
        </w:rPr>
        <w:t>Sur chaque objectif de changement</w:t>
      </w:r>
      <w:r w:rsidR="007F0FF4">
        <w:rPr>
          <w:rFonts w:cstheme="minorHAnsi"/>
          <w:sz w:val="22"/>
          <w:szCs w:val="22"/>
        </w:rPr>
        <w:t xml:space="preserve">, </w:t>
      </w:r>
      <w:r w:rsidR="00441514" w:rsidRPr="007F0FF4">
        <w:rPr>
          <w:rFonts w:cstheme="minorHAnsi"/>
          <w:sz w:val="22"/>
          <w:szCs w:val="22"/>
        </w:rPr>
        <w:t xml:space="preserve">un petit compte rendu, </w:t>
      </w:r>
      <w:r w:rsidR="00095BF8">
        <w:rPr>
          <w:rFonts w:cstheme="minorHAnsi"/>
          <w:sz w:val="22"/>
          <w:szCs w:val="22"/>
        </w:rPr>
        <w:t>qui récapitule  (i) les tendances observées et l</w:t>
      </w:r>
      <w:r w:rsidR="00441514" w:rsidRPr="007F0FF4">
        <w:rPr>
          <w:rFonts w:cstheme="minorHAnsi"/>
          <w:sz w:val="22"/>
          <w:szCs w:val="22"/>
        </w:rPr>
        <w:t>es moteurs de changements aux niveaux local et national, (ii) la situation actuelle des systèmes alimentaires aux niv</w:t>
      </w:r>
      <w:r w:rsidR="00095BF8">
        <w:rPr>
          <w:rFonts w:cstheme="minorHAnsi"/>
          <w:sz w:val="22"/>
          <w:szCs w:val="22"/>
        </w:rPr>
        <w:t>eaux local et national ; (iii) l</w:t>
      </w:r>
      <w:r w:rsidR="00441514" w:rsidRPr="007F0FF4">
        <w:rPr>
          <w:rFonts w:cstheme="minorHAnsi"/>
          <w:sz w:val="22"/>
          <w:szCs w:val="22"/>
        </w:rPr>
        <w:t>es gra</w:t>
      </w:r>
      <w:r w:rsidR="00095BF8">
        <w:rPr>
          <w:rFonts w:cstheme="minorHAnsi"/>
          <w:sz w:val="22"/>
          <w:szCs w:val="22"/>
        </w:rPr>
        <w:t>nds enjeux e</w:t>
      </w:r>
      <w:r w:rsidR="00F61B3A">
        <w:rPr>
          <w:rFonts w:cstheme="minorHAnsi"/>
          <w:sz w:val="22"/>
          <w:szCs w:val="22"/>
        </w:rPr>
        <w:t xml:space="preserve">t défis, </w:t>
      </w:r>
      <w:r w:rsidR="00095BF8">
        <w:rPr>
          <w:rFonts w:cstheme="minorHAnsi"/>
          <w:sz w:val="22"/>
          <w:szCs w:val="22"/>
        </w:rPr>
        <w:t>l</w:t>
      </w:r>
      <w:r w:rsidR="00441514" w:rsidRPr="007F0FF4">
        <w:rPr>
          <w:rFonts w:cstheme="minorHAnsi"/>
          <w:sz w:val="22"/>
          <w:szCs w:val="22"/>
        </w:rPr>
        <w:t>es grandes lignes d’actions prioritaires pour le développement de systèmes alimentaires durables et équitable</w:t>
      </w:r>
      <w:r w:rsidR="007F0FF4">
        <w:rPr>
          <w:rFonts w:cstheme="minorHAnsi"/>
          <w:sz w:val="22"/>
          <w:szCs w:val="22"/>
        </w:rPr>
        <w:t>s aux niveaux local et national ;</w:t>
      </w:r>
      <w:r w:rsidR="00095BF8">
        <w:rPr>
          <w:rFonts w:cstheme="minorHAnsi"/>
          <w:sz w:val="22"/>
          <w:szCs w:val="22"/>
        </w:rPr>
        <w:t xml:space="preserve"> (iv) les engagements des parties prenantes et les modalités de leur collaboration pour le développement de systèmes alimentaires durables et équitables au Sénégal</w:t>
      </w:r>
      <w:r w:rsidR="00A57B84">
        <w:rPr>
          <w:rFonts w:cstheme="minorHAnsi"/>
          <w:sz w:val="22"/>
          <w:szCs w:val="22"/>
        </w:rPr>
        <w:t>, et</w:t>
      </w:r>
    </w:p>
    <w:p w14:paraId="621C65BA" w14:textId="77777777" w:rsidR="007F0FF4" w:rsidRPr="007F0FF4" w:rsidRDefault="007F0FF4" w:rsidP="007F0FF4">
      <w:pPr>
        <w:pStyle w:val="Paragraphedeliste"/>
        <w:numPr>
          <w:ilvl w:val="0"/>
          <w:numId w:val="6"/>
        </w:numPr>
        <w:jc w:val="both"/>
        <w:rPr>
          <w:rFonts w:cstheme="minorHAnsi"/>
          <w:sz w:val="22"/>
          <w:szCs w:val="22"/>
        </w:rPr>
      </w:pPr>
      <w:r>
        <w:rPr>
          <w:rFonts w:cstheme="minorHAnsi"/>
          <w:sz w:val="22"/>
          <w:szCs w:val="22"/>
        </w:rPr>
        <w:t xml:space="preserve">De manière </w:t>
      </w:r>
      <w:r w:rsidR="00B27669">
        <w:rPr>
          <w:rFonts w:cstheme="minorHAnsi"/>
          <w:sz w:val="22"/>
          <w:szCs w:val="22"/>
        </w:rPr>
        <w:t>globale</w:t>
      </w:r>
      <w:r>
        <w:rPr>
          <w:rFonts w:cstheme="minorHAnsi"/>
          <w:sz w:val="22"/>
          <w:szCs w:val="22"/>
        </w:rPr>
        <w:t xml:space="preserve">, une synthèse des conclusions et recommandations </w:t>
      </w:r>
      <w:r w:rsidR="00B27669">
        <w:rPr>
          <w:rFonts w:cstheme="minorHAnsi"/>
          <w:sz w:val="22"/>
          <w:szCs w:val="22"/>
        </w:rPr>
        <w:t xml:space="preserve">sur les 5 objectifs de changement, </w:t>
      </w:r>
      <w:r>
        <w:rPr>
          <w:rFonts w:cstheme="minorHAnsi"/>
          <w:sz w:val="22"/>
          <w:szCs w:val="22"/>
        </w:rPr>
        <w:t xml:space="preserve">pouvant être </w:t>
      </w:r>
      <w:r w:rsidR="00095BF8">
        <w:rPr>
          <w:rFonts w:cstheme="minorHAnsi"/>
          <w:sz w:val="22"/>
          <w:szCs w:val="22"/>
        </w:rPr>
        <w:t xml:space="preserve">approfondies dans la perspective de </w:t>
      </w:r>
      <w:r>
        <w:rPr>
          <w:rFonts w:cstheme="minorHAnsi"/>
          <w:sz w:val="22"/>
          <w:szCs w:val="22"/>
        </w:rPr>
        <w:t xml:space="preserve">la </w:t>
      </w:r>
      <w:r w:rsidR="00095BF8">
        <w:rPr>
          <w:rFonts w:cstheme="minorHAnsi"/>
          <w:sz w:val="22"/>
          <w:szCs w:val="22"/>
        </w:rPr>
        <w:t>2</w:t>
      </w:r>
      <w:r w:rsidR="00095BF8" w:rsidRPr="00095BF8">
        <w:rPr>
          <w:rFonts w:cstheme="minorHAnsi"/>
          <w:sz w:val="22"/>
          <w:szCs w:val="22"/>
          <w:vertAlign w:val="superscript"/>
        </w:rPr>
        <w:t>ème</w:t>
      </w:r>
      <w:r w:rsidR="00095BF8">
        <w:rPr>
          <w:rFonts w:cstheme="minorHAnsi"/>
          <w:sz w:val="22"/>
          <w:szCs w:val="22"/>
        </w:rPr>
        <w:t xml:space="preserve"> </w:t>
      </w:r>
      <w:r>
        <w:rPr>
          <w:rFonts w:cstheme="minorHAnsi"/>
          <w:sz w:val="22"/>
          <w:szCs w:val="22"/>
        </w:rPr>
        <w:t>Concertati</w:t>
      </w:r>
      <w:r w:rsidR="00BE747A">
        <w:rPr>
          <w:rFonts w:cstheme="minorHAnsi"/>
          <w:sz w:val="22"/>
          <w:szCs w:val="22"/>
        </w:rPr>
        <w:t xml:space="preserve">on </w:t>
      </w:r>
      <w:r w:rsidR="00095BF8">
        <w:rPr>
          <w:rFonts w:cstheme="minorHAnsi"/>
          <w:sz w:val="22"/>
          <w:szCs w:val="22"/>
        </w:rPr>
        <w:t>N</w:t>
      </w:r>
      <w:r w:rsidR="00BE747A">
        <w:rPr>
          <w:rFonts w:cstheme="minorHAnsi"/>
          <w:sz w:val="22"/>
          <w:szCs w:val="22"/>
        </w:rPr>
        <w:t>ationale</w:t>
      </w:r>
      <w:r>
        <w:rPr>
          <w:rFonts w:cstheme="minorHAnsi"/>
          <w:sz w:val="22"/>
          <w:szCs w:val="22"/>
        </w:rPr>
        <w:t>, prévue le 1</w:t>
      </w:r>
      <w:r w:rsidR="00095BF8">
        <w:rPr>
          <w:rFonts w:cstheme="minorHAnsi"/>
          <w:sz w:val="22"/>
          <w:szCs w:val="22"/>
        </w:rPr>
        <w:t>7</w:t>
      </w:r>
      <w:r>
        <w:rPr>
          <w:rFonts w:cstheme="minorHAnsi"/>
          <w:sz w:val="22"/>
          <w:szCs w:val="22"/>
        </w:rPr>
        <w:t>-</w:t>
      </w:r>
      <w:r w:rsidR="00095BF8">
        <w:rPr>
          <w:rFonts w:cstheme="minorHAnsi"/>
          <w:sz w:val="22"/>
          <w:szCs w:val="22"/>
        </w:rPr>
        <w:t>18</w:t>
      </w:r>
      <w:r>
        <w:rPr>
          <w:rFonts w:cstheme="minorHAnsi"/>
          <w:sz w:val="22"/>
          <w:szCs w:val="22"/>
        </w:rPr>
        <w:t xml:space="preserve"> juin en mode virtuel.</w:t>
      </w:r>
    </w:p>
    <w:p w14:paraId="76777F76" w14:textId="77777777" w:rsidR="00441514" w:rsidRDefault="00441514" w:rsidP="002000FF">
      <w:pPr>
        <w:jc w:val="both"/>
        <w:rPr>
          <w:rFonts w:cstheme="minorHAnsi"/>
          <w:sz w:val="22"/>
          <w:szCs w:val="22"/>
        </w:rPr>
      </w:pPr>
    </w:p>
    <w:p w14:paraId="6161CB79" w14:textId="77777777" w:rsidR="00CD69CA" w:rsidRPr="00BE747A" w:rsidRDefault="00BE747A" w:rsidP="00BC0848">
      <w:pPr>
        <w:shd w:val="clear" w:color="auto" w:fill="FFC000"/>
        <w:jc w:val="both"/>
        <w:rPr>
          <w:rFonts w:cstheme="minorHAnsi"/>
          <w:b/>
          <w:sz w:val="22"/>
          <w:szCs w:val="22"/>
        </w:rPr>
      </w:pPr>
      <w:r>
        <w:rPr>
          <w:rFonts w:cstheme="minorHAnsi"/>
          <w:b/>
          <w:sz w:val="22"/>
          <w:szCs w:val="22"/>
        </w:rPr>
        <w:t>3. Démarche méthodologique</w:t>
      </w:r>
    </w:p>
    <w:p w14:paraId="7FC7D9AA" w14:textId="77777777" w:rsidR="00CD69CA" w:rsidRDefault="00CD69CA" w:rsidP="002000FF">
      <w:pPr>
        <w:jc w:val="both"/>
        <w:rPr>
          <w:rFonts w:cstheme="minorHAnsi"/>
          <w:sz w:val="22"/>
          <w:szCs w:val="22"/>
        </w:rPr>
      </w:pPr>
    </w:p>
    <w:p w14:paraId="30F64080" w14:textId="77777777" w:rsidR="00095BF8" w:rsidRDefault="00CD69CA" w:rsidP="00CD69CA">
      <w:pPr>
        <w:pStyle w:val="Default"/>
        <w:jc w:val="both"/>
        <w:rPr>
          <w:rFonts w:asciiTheme="minorHAnsi" w:hAnsiTheme="minorHAnsi" w:cstheme="minorHAnsi"/>
          <w:color w:val="auto"/>
          <w:sz w:val="22"/>
          <w:szCs w:val="22"/>
        </w:rPr>
      </w:pPr>
      <w:r w:rsidRPr="00CD69CA">
        <w:rPr>
          <w:rFonts w:asciiTheme="minorHAnsi" w:hAnsiTheme="minorHAnsi" w:cstheme="minorHAnsi"/>
          <w:color w:val="auto"/>
          <w:sz w:val="22"/>
          <w:szCs w:val="22"/>
        </w:rPr>
        <w:t>Après la cérémonie d'ouverture</w:t>
      </w:r>
      <w:r w:rsidR="002239DC">
        <w:rPr>
          <w:rFonts w:asciiTheme="minorHAnsi" w:hAnsiTheme="minorHAnsi" w:cstheme="minorHAnsi"/>
          <w:color w:val="auto"/>
          <w:sz w:val="22"/>
          <w:szCs w:val="22"/>
        </w:rPr>
        <w:t xml:space="preserve"> et de lancement solennel</w:t>
      </w:r>
      <w:r w:rsidRPr="00CD69CA">
        <w:rPr>
          <w:rFonts w:asciiTheme="minorHAnsi" w:hAnsiTheme="minorHAnsi" w:cstheme="minorHAnsi"/>
          <w:color w:val="auto"/>
          <w:sz w:val="22"/>
          <w:szCs w:val="22"/>
        </w:rPr>
        <w:t xml:space="preserve">, les travaux débuteront par une mise en contexte de la problématique du développement de systèmes alimentaires durables et équitables aux niveaux local et national </w:t>
      </w:r>
      <w:proofErr w:type="gramStart"/>
      <w:r w:rsidRPr="00CD69CA">
        <w:rPr>
          <w:rFonts w:asciiTheme="minorHAnsi" w:hAnsiTheme="minorHAnsi" w:cstheme="minorHAnsi"/>
          <w:color w:val="auto"/>
          <w:sz w:val="22"/>
          <w:szCs w:val="22"/>
        </w:rPr>
        <w:t>au  Sénégal</w:t>
      </w:r>
      <w:proofErr w:type="gramEnd"/>
      <w:r w:rsidRPr="00CD69CA">
        <w:rPr>
          <w:rFonts w:asciiTheme="minorHAnsi" w:hAnsiTheme="minorHAnsi" w:cstheme="minorHAnsi"/>
          <w:color w:val="auto"/>
          <w:sz w:val="22"/>
          <w:szCs w:val="22"/>
        </w:rPr>
        <w:t>.</w:t>
      </w:r>
      <w:r w:rsidR="00535469">
        <w:rPr>
          <w:rFonts w:asciiTheme="minorHAnsi" w:hAnsiTheme="minorHAnsi" w:cstheme="minorHAnsi"/>
          <w:color w:val="auto"/>
          <w:sz w:val="22"/>
          <w:szCs w:val="22"/>
        </w:rPr>
        <w:t xml:space="preserve"> Cette mise en contexte se fera à travers</w:t>
      </w:r>
      <w:r w:rsidR="00F61B3A">
        <w:rPr>
          <w:rFonts w:asciiTheme="minorHAnsi" w:hAnsiTheme="minorHAnsi" w:cstheme="minorHAnsi"/>
          <w:color w:val="auto"/>
          <w:sz w:val="22"/>
          <w:szCs w:val="22"/>
        </w:rPr>
        <w:t> :</w:t>
      </w:r>
    </w:p>
    <w:p w14:paraId="72153E25" w14:textId="77777777" w:rsidR="00CD69CA" w:rsidRDefault="00535469" w:rsidP="00095BF8">
      <w:pPr>
        <w:pStyle w:val="Default"/>
        <w:numPr>
          <w:ilvl w:val="0"/>
          <w:numId w:val="7"/>
        </w:numPr>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la</w:t>
      </w:r>
      <w:proofErr w:type="gramEnd"/>
      <w:r>
        <w:rPr>
          <w:rFonts w:asciiTheme="minorHAnsi" w:hAnsiTheme="minorHAnsi" w:cstheme="minorHAnsi"/>
          <w:color w:val="auto"/>
          <w:sz w:val="22"/>
          <w:szCs w:val="22"/>
        </w:rPr>
        <w:t xml:space="preserve"> présentation et discussion d’une note introductive de la DAPSA sur (i) le contexte, (ii) les objectifs et résultats attendus du dialogue national sur les systèmes alimentaires, (iii) la </w:t>
      </w:r>
      <w:r w:rsidR="00095BF8">
        <w:rPr>
          <w:rFonts w:asciiTheme="minorHAnsi" w:hAnsiTheme="minorHAnsi" w:cstheme="minorHAnsi"/>
          <w:color w:val="auto"/>
          <w:sz w:val="22"/>
          <w:szCs w:val="22"/>
        </w:rPr>
        <w:t>démarche et la feuille de route.</w:t>
      </w:r>
    </w:p>
    <w:p w14:paraId="33FE14DE" w14:textId="77777777" w:rsidR="00095BF8" w:rsidRDefault="00095BF8" w:rsidP="00095BF8">
      <w:pPr>
        <w:pStyle w:val="Default"/>
        <w:numPr>
          <w:ilvl w:val="0"/>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Des présentations conjointes du Comité national PNIASAN et des principales zones agro écologiques du Sénégal sur le diagnostic </w:t>
      </w:r>
      <w:r w:rsidR="00F61B3A">
        <w:rPr>
          <w:rFonts w:asciiTheme="minorHAnsi" w:hAnsiTheme="minorHAnsi" w:cstheme="minorHAnsi"/>
          <w:color w:val="auto"/>
          <w:sz w:val="22"/>
          <w:szCs w:val="22"/>
        </w:rPr>
        <w:t>actuel et les perspectives des systèmes alimentaires au Sénégal.</w:t>
      </w:r>
    </w:p>
    <w:p w14:paraId="35735334" w14:textId="77777777" w:rsidR="00CD69CA" w:rsidRPr="00CD69CA" w:rsidRDefault="00CD69CA" w:rsidP="00CD69CA">
      <w:pPr>
        <w:pStyle w:val="Default"/>
        <w:jc w:val="both"/>
        <w:rPr>
          <w:rFonts w:asciiTheme="minorHAnsi" w:hAnsiTheme="minorHAnsi" w:cstheme="minorHAnsi"/>
          <w:color w:val="auto"/>
          <w:sz w:val="22"/>
          <w:szCs w:val="22"/>
        </w:rPr>
      </w:pPr>
    </w:p>
    <w:p w14:paraId="244BC177" w14:textId="77777777" w:rsidR="00CD69CA" w:rsidRPr="00F61B3A" w:rsidRDefault="00CD69CA" w:rsidP="00CD69CA">
      <w:pPr>
        <w:pStyle w:val="Default"/>
        <w:jc w:val="both"/>
        <w:rPr>
          <w:rFonts w:asciiTheme="minorHAnsi" w:hAnsiTheme="minorHAnsi" w:cstheme="minorHAnsi"/>
          <w:color w:val="auto"/>
          <w:sz w:val="22"/>
          <w:szCs w:val="22"/>
        </w:rPr>
      </w:pPr>
      <w:r w:rsidRPr="00CD69CA">
        <w:rPr>
          <w:rFonts w:asciiTheme="minorHAnsi" w:hAnsiTheme="minorHAnsi" w:cstheme="minorHAnsi"/>
          <w:color w:val="auto"/>
          <w:sz w:val="22"/>
          <w:szCs w:val="22"/>
        </w:rPr>
        <w:lastRenderedPageBreak/>
        <w:t xml:space="preserve">Par la suite, </w:t>
      </w:r>
      <w:r w:rsidR="00EE135E">
        <w:rPr>
          <w:rFonts w:asciiTheme="minorHAnsi" w:hAnsiTheme="minorHAnsi" w:cstheme="minorHAnsi"/>
          <w:color w:val="auto"/>
          <w:sz w:val="22"/>
          <w:szCs w:val="22"/>
        </w:rPr>
        <w:t xml:space="preserve">5 </w:t>
      </w:r>
      <w:r w:rsidR="00F61B3A">
        <w:rPr>
          <w:rFonts w:asciiTheme="minorHAnsi" w:hAnsiTheme="minorHAnsi" w:cstheme="minorHAnsi"/>
          <w:color w:val="auto"/>
          <w:sz w:val="22"/>
          <w:szCs w:val="22"/>
        </w:rPr>
        <w:t>Sessions de discussion</w:t>
      </w:r>
      <w:r w:rsidR="00EE135E">
        <w:rPr>
          <w:rFonts w:asciiTheme="minorHAnsi" w:hAnsiTheme="minorHAnsi" w:cstheme="minorHAnsi"/>
          <w:color w:val="auto"/>
          <w:sz w:val="22"/>
          <w:szCs w:val="22"/>
        </w:rPr>
        <w:t xml:space="preserve">, un </w:t>
      </w:r>
      <w:r w:rsidRPr="00CD69CA">
        <w:rPr>
          <w:rFonts w:asciiTheme="minorHAnsi" w:hAnsiTheme="minorHAnsi" w:cstheme="minorHAnsi"/>
          <w:color w:val="auto"/>
          <w:sz w:val="22"/>
          <w:szCs w:val="22"/>
        </w:rPr>
        <w:t xml:space="preserve"> par </w:t>
      </w:r>
      <w:r w:rsidR="00614C46">
        <w:rPr>
          <w:rFonts w:asciiTheme="minorHAnsi" w:hAnsiTheme="minorHAnsi" w:cstheme="minorHAnsi"/>
          <w:color w:val="auto"/>
          <w:sz w:val="22"/>
          <w:szCs w:val="22"/>
        </w:rPr>
        <w:t>objectif de changement</w:t>
      </w:r>
      <w:r w:rsidR="00EE135E">
        <w:rPr>
          <w:rFonts w:asciiTheme="minorHAnsi" w:hAnsiTheme="minorHAnsi" w:cstheme="minorHAnsi"/>
          <w:color w:val="auto"/>
          <w:sz w:val="22"/>
          <w:szCs w:val="22"/>
        </w:rPr>
        <w:t xml:space="preserve">, </w:t>
      </w:r>
      <w:r w:rsidR="00614C46">
        <w:rPr>
          <w:rFonts w:asciiTheme="minorHAnsi" w:hAnsiTheme="minorHAnsi" w:cstheme="minorHAnsi"/>
          <w:color w:val="auto"/>
          <w:sz w:val="22"/>
          <w:szCs w:val="22"/>
        </w:rPr>
        <w:t xml:space="preserve"> seront </w:t>
      </w:r>
      <w:r w:rsidRPr="00CD69CA">
        <w:rPr>
          <w:rFonts w:asciiTheme="minorHAnsi" w:hAnsiTheme="minorHAnsi" w:cstheme="minorHAnsi"/>
          <w:color w:val="auto"/>
          <w:sz w:val="22"/>
          <w:szCs w:val="22"/>
        </w:rPr>
        <w:t>mis</w:t>
      </w:r>
      <w:r w:rsidR="00F61B3A">
        <w:rPr>
          <w:rFonts w:asciiTheme="minorHAnsi" w:hAnsiTheme="minorHAnsi" w:cstheme="minorHAnsi"/>
          <w:color w:val="auto"/>
          <w:sz w:val="22"/>
          <w:szCs w:val="22"/>
        </w:rPr>
        <w:t>es</w:t>
      </w:r>
      <w:r w:rsidRPr="00CD69CA">
        <w:rPr>
          <w:rFonts w:asciiTheme="minorHAnsi" w:hAnsiTheme="minorHAnsi" w:cstheme="minorHAnsi"/>
          <w:color w:val="auto"/>
          <w:sz w:val="22"/>
          <w:szCs w:val="22"/>
        </w:rPr>
        <w:t xml:space="preserve"> en place pour pro</w:t>
      </w:r>
      <w:r w:rsidR="00FE6C68">
        <w:rPr>
          <w:rFonts w:asciiTheme="minorHAnsi" w:hAnsiTheme="minorHAnsi" w:cstheme="minorHAnsi"/>
          <w:color w:val="auto"/>
          <w:sz w:val="22"/>
          <w:szCs w:val="22"/>
        </w:rPr>
        <w:t xml:space="preserve">duire et soumettre </w:t>
      </w:r>
      <w:r w:rsidRPr="00CD69CA">
        <w:rPr>
          <w:rFonts w:asciiTheme="minorHAnsi" w:hAnsiTheme="minorHAnsi" w:cstheme="minorHAnsi"/>
          <w:color w:val="auto"/>
          <w:sz w:val="22"/>
          <w:szCs w:val="22"/>
        </w:rPr>
        <w:t xml:space="preserve">à la plénière un </w:t>
      </w:r>
      <w:r w:rsidRPr="00CD69CA">
        <w:rPr>
          <w:rFonts w:asciiTheme="minorHAnsi" w:hAnsiTheme="minorHAnsi" w:cstheme="minorHAnsi"/>
          <w:sz w:val="22"/>
          <w:szCs w:val="22"/>
        </w:rPr>
        <w:t xml:space="preserve">petit compte rendu, </w:t>
      </w:r>
      <w:r w:rsidR="00F61B3A">
        <w:rPr>
          <w:rFonts w:asciiTheme="minorHAnsi" w:hAnsiTheme="minorHAnsi" w:cstheme="minorHAnsi"/>
          <w:sz w:val="22"/>
          <w:szCs w:val="22"/>
        </w:rPr>
        <w:t>qui récapitule (i) l</w:t>
      </w:r>
      <w:r w:rsidRPr="00CD69CA">
        <w:rPr>
          <w:rFonts w:asciiTheme="minorHAnsi" w:hAnsiTheme="minorHAnsi" w:cstheme="minorHAnsi"/>
          <w:sz w:val="22"/>
          <w:szCs w:val="22"/>
        </w:rPr>
        <w:t xml:space="preserve">es tendances observées </w:t>
      </w:r>
      <w:r w:rsidRPr="00F61B3A">
        <w:rPr>
          <w:rFonts w:asciiTheme="minorHAnsi" w:hAnsiTheme="minorHAnsi" w:cstheme="minorHAnsi"/>
          <w:sz w:val="22"/>
          <w:szCs w:val="22"/>
        </w:rPr>
        <w:t xml:space="preserve">et </w:t>
      </w:r>
      <w:r w:rsidR="00A62C41">
        <w:rPr>
          <w:rFonts w:asciiTheme="minorHAnsi" w:hAnsiTheme="minorHAnsi" w:cstheme="minorHAnsi"/>
          <w:sz w:val="22"/>
          <w:szCs w:val="22"/>
        </w:rPr>
        <w:t>l</w:t>
      </w:r>
      <w:r w:rsidRPr="00F61B3A">
        <w:rPr>
          <w:rFonts w:asciiTheme="minorHAnsi" w:hAnsiTheme="minorHAnsi" w:cstheme="minorHAnsi"/>
          <w:sz w:val="22"/>
          <w:szCs w:val="22"/>
        </w:rPr>
        <w:t>es moteurs de changements aux niv</w:t>
      </w:r>
      <w:r w:rsidR="00F61B3A" w:rsidRPr="00F61B3A">
        <w:rPr>
          <w:rFonts w:asciiTheme="minorHAnsi" w:hAnsiTheme="minorHAnsi" w:cstheme="minorHAnsi"/>
          <w:sz w:val="22"/>
          <w:szCs w:val="22"/>
        </w:rPr>
        <w:t xml:space="preserve">eaux local et national, (ii) </w:t>
      </w:r>
      <w:r w:rsidRPr="00F61B3A">
        <w:rPr>
          <w:rFonts w:asciiTheme="minorHAnsi" w:hAnsiTheme="minorHAnsi" w:cstheme="minorHAnsi"/>
          <w:sz w:val="22"/>
          <w:szCs w:val="22"/>
        </w:rPr>
        <w:t>la situation actuelle des systèmes alimentaires aux niv</w:t>
      </w:r>
      <w:r w:rsidR="00F61B3A" w:rsidRPr="00F61B3A">
        <w:rPr>
          <w:rFonts w:asciiTheme="minorHAnsi" w:hAnsiTheme="minorHAnsi" w:cstheme="minorHAnsi"/>
          <w:sz w:val="22"/>
          <w:szCs w:val="22"/>
        </w:rPr>
        <w:t>eaux local et national ; (iii) les grands enjeux et défis, les grandes lignes d’actions prioritaires pour le développement de systèmes alimentaires durables et équitables aux niveaux local et national ; (iv) les engagements des parties prenantes et les modalités de leur collaboration pour le développement de systèmes alimentaires durables et équitables au Sénégal</w:t>
      </w:r>
      <w:r w:rsidRPr="00F61B3A">
        <w:rPr>
          <w:rFonts w:asciiTheme="minorHAnsi" w:hAnsiTheme="minorHAnsi" w:cstheme="minorHAnsi"/>
          <w:sz w:val="22"/>
          <w:szCs w:val="22"/>
        </w:rPr>
        <w:t>.</w:t>
      </w:r>
    </w:p>
    <w:p w14:paraId="0949C854" w14:textId="77777777" w:rsidR="00CD69CA" w:rsidRDefault="00CD69CA" w:rsidP="00CD69CA">
      <w:pPr>
        <w:pStyle w:val="Default"/>
        <w:rPr>
          <w:rFonts w:cstheme="minorBidi"/>
          <w:color w:val="auto"/>
          <w:sz w:val="23"/>
          <w:szCs w:val="23"/>
        </w:rPr>
      </w:pPr>
    </w:p>
    <w:p w14:paraId="6E96E6AD" w14:textId="77777777" w:rsidR="00830C60" w:rsidRPr="00830C60" w:rsidRDefault="00830C60" w:rsidP="00904D7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Les </w:t>
      </w:r>
      <w:r w:rsidR="00F61B3A">
        <w:rPr>
          <w:rFonts w:asciiTheme="minorHAnsi" w:hAnsiTheme="minorHAnsi" w:cstheme="minorHAnsi"/>
          <w:color w:val="auto"/>
          <w:sz w:val="22"/>
          <w:szCs w:val="22"/>
        </w:rPr>
        <w:t xml:space="preserve">participants à La Concertation nationale </w:t>
      </w:r>
      <w:r w:rsidR="00456BAA">
        <w:rPr>
          <w:rFonts w:asciiTheme="minorHAnsi" w:hAnsiTheme="minorHAnsi" w:cstheme="minorHAnsi"/>
          <w:color w:val="auto"/>
          <w:sz w:val="22"/>
          <w:szCs w:val="22"/>
        </w:rPr>
        <w:t>seront répartis dans les 5</w:t>
      </w:r>
      <w:r w:rsidR="00F61B3A">
        <w:rPr>
          <w:rFonts w:asciiTheme="minorHAnsi" w:hAnsiTheme="minorHAnsi" w:cstheme="minorHAnsi"/>
          <w:color w:val="auto"/>
          <w:sz w:val="22"/>
          <w:szCs w:val="22"/>
        </w:rPr>
        <w:t xml:space="preserve"> sessions de discussion </w:t>
      </w:r>
      <w:r w:rsidR="0031473E">
        <w:rPr>
          <w:rFonts w:asciiTheme="minorHAnsi" w:hAnsiTheme="minorHAnsi" w:cstheme="minorHAnsi"/>
          <w:color w:val="auto"/>
          <w:sz w:val="22"/>
          <w:szCs w:val="22"/>
        </w:rPr>
        <w:t>correspondant</w:t>
      </w:r>
      <w:r w:rsidR="00F61B3A">
        <w:rPr>
          <w:rFonts w:asciiTheme="minorHAnsi" w:hAnsiTheme="minorHAnsi" w:cstheme="minorHAnsi"/>
          <w:color w:val="auto"/>
          <w:sz w:val="22"/>
          <w:szCs w:val="22"/>
        </w:rPr>
        <w:t>es</w:t>
      </w:r>
      <w:r w:rsidR="0031473E">
        <w:rPr>
          <w:rFonts w:asciiTheme="minorHAnsi" w:hAnsiTheme="minorHAnsi" w:cstheme="minorHAnsi"/>
          <w:color w:val="auto"/>
          <w:sz w:val="22"/>
          <w:szCs w:val="22"/>
        </w:rPr>
        <w:t xml:space="preserve"> aux 5 objectifs de changement du Sommet</w:t>
      </w:r>
      <w:r w:rsidR="00456BAA">
        <w:rPr>
          <w:rFonts w:asciiTheme="minorHAnsi" w:hAnsiTheme="minorHAnsi" w:cstheme="minorHAnsi"/>
          <w:color w:val="auto"/>
          <w:sz w:val="22"/>
          <w:szCs w:val="22"/>
        </w:rPr>
        <w:t xml:space="preserve">. Ces </w:t>
      </w:r>
      <w:r w:rsidR="00F61B3A">
        <w:rPr>
          <w:rFonts w:asciiTheme="minorHAnsi" w:hAnsiTheme="minorHAnsi" w:cstheme="minorHAnsi"/>
          <w:color w:val="auto"/>
          <w:sz w:val="22"/>
          <w:szCs w:val="22"/>
        </w:rPr>
        <w:t>sessions de discussion</w:t>
      </w:r>
      <w:r w:rsidR="00456BAA">
        <w:rPr>
          <w:rFonts w:asciiTheme="minorHAnsi" w:hAnsiTheme="minorHAnsi" w:cstheme="minorHAnsi"/>
          <w:color w:val="auto"/>
          <w:sz w:val="22"/>
          <w:szCs w:val="22"/>
        </w:rPr>
        <w:t xml:space="preserve"> </w:t>
      </w:r>
      <w:r w:rsidR="00C35FD6">
        <w:rPr>
          <w:rFonts w:asciiTheme="minorHAnsi" w:hAnsiTheme="minorHAnsi" w:cstheme="minorHAnsi"/>
          <w:color w:val="auto"/>
          <w:sz w:val="22"/>
          <w:szCs w:val="22"/>
        </w:rPr>
        <w:t>seront animé</w:t>
      </w:r>
      <w:r w:rsidR="00F61B3A">
        <w:rPr>
          <w:rFonts w:asciiTheme="minorHAnsi" w:hAnsiTheme="minorHAnsi" w:cstheme="minorHAnsi"/>
          <w:color w:val="auto"/>
          <w:sz w:val="22"/>
          <w:szCs w:val="22"/>
        </w:rPr>
        <w:t>e</w:t>
      </w:r>
      <w:r w:rsidR="00C35FD6">
        <w:rPr>
          <w:rFonts w:asciiTheme="minorHAnsi" w:hAnsiTheme="minorHAnsi" w:cstheme="minorHAnsi"/>
          <w:color w:val="auto"/>
          <w:sz w:val="22"/>
          <w:szCs w:val="22"/>
        </w:rPr>
        <w:t xml:space="preserve">s par </w:t>
      </w:r>
      <w:r w:rsidR="00614C46">
        <w:rPr>
          <w:rFonts w:asciiTheme="minorHAnsi" w:hAnsiTheme="minorHAnsi" w:cstheme="minorHAnsi"/>
          <w:color w:val="auto"/>
          <w:sz w:val="22"/>
          <w:szCs w:val="22"/>
        </w:rPr>
        <w:t xml:space="preserve">un représentant des acteurs étatiques et un représentant </w:t>
      </w:r>
      <w:r w:rsidR="00C35FD6">
        <w:rPr>
          <w:rFonts w:asciiTheme="minorHAnsi" w:hAnsiTheme="minorHAnsi" w:cstheme="minorHAnsi"/>
          <w:color w:val="auto"/>
          <w:sz w:val="22"/>
          <w:szCs w:val="22"/>
        </w:rPr>
        <w:t xml:space="preserve">du GDSP. </w:t>
      </w:r>
    </w:p>
    <w:p w14:paraId="2E1C627A" w14:textId="77777777" w:rsidR="002822C9" w:rsidRDefault="002822C9" w:rsidP="00CD69CA">
      <w:pPr>
        <w:pStyle w:val="Default"/>
        <w:rPr>
          <w:rFonts w:cstheme="minorBidi"/>
          <w:color w:val="auto"/>
          <w:sz w:val="23"/>
          <w:szCs w:val="23"/>
        </w:rPr>
      </w:pPr>
    </w:p>
    <w:p w14:paraId="11FA9DE4" w14:textId="77777777" w:rsidR="002822C9" w:rsidRPr="002822C9" w:rsidRDefault="002822C9" w:rsidP="002822C9">
      <w:pPr>
        <w:pStyle w:val="Default"/>
        <w:jc w:val="both"/>
        <w:rPr>
          <w:rFonts w:asciiTheme="minorHAnsi" w:hAnsiTheme="minorHAnsi" w:cstheme="minorHAnsi"/>
          <w:color w:val="auto"/>
          <w:sz w:val="22"/>
          <w:szCs w:val="22"/>
        </w:rPr>
      </w:pPr>
      <w:r w:rsidRPr="002822C9">
        <w:rPr>
          <w:rFonts w:asciiTheme="minorHAnsi" w:hAnsiTheme="minorHAnsi" w:cstheme="minorHAnsi"/>
          <w:color w:val="auto"/>
          <w:sz w:val="22"/>
          <w:szCs w:val="22"/>
        </w:rPr>
        <w:t xml:space="preserve">A la fin des travaux de </w:t>
      </w:r>
      <w:r w:rsidR="00D667D4">
        <w:rPr>
          <w:rFonts w:asciiTheme="minorHAnsi" w:hAnsiTheme="minorHAnsi" w:cstheme="minorHAnsi"/>
          <w:color w:val="auto"/>
          <w:sz w:val="22"/>
          <w:szCs w:val="22"/>
        </w:rPr>
        <w:t>sessions de discussion</w:t>
      </w:r>
      <w:r w:rsidRPr="002822C9">
        <w:rPr>
          <w:rFonts w:asciiTheme="minorHAnsi" w:hAnsiTheme="minorHAnsi" w:cstheme="minorHAnsi"/>
          <w:color w:val="auto"/>
          <w:sz w:val="22"/>
          <w:szCs w:val="22"/>
        </w:rPr>
        <w:t>, sera organisée une grande session de restitution</w:t>
      </w:r>
      <w:r w:rsidR="00BE747A">
        <w:rPr>
          <w:rFonts w:asciiTheme="minorHAnsi" w:hAnsiTheme="minorHAnsi" w:cstheme="minorHAnsi"/>
          <w:color w:val="auto"/>
          <w:sz w:val="22"/>
          <w:szCs w:val="22"/>
        </w:rPr>
        <w:t xml:space="preserve"> des conclusions par </w:t>
      </w:r>
      <w:r w:rsidR="00456BAA">
        <w:rPr>
          <w:rFonts w:asciiTheme="minorHAnsi" w:hAnsiTheme="minorHAnsi" w:cstheme="minorHAnsi"/>
          <w:color w:val="auto"/>
          <w:sz w:val="22"/>
          <w:szCs w:val="22"/>
        </w:rPr>
        <w:t>objectif de</w:t>
      </w:r>
      <w:r w:rsidR="0031473E">
        <w:rPr>
          <w:rFonts w:asciiTheme="minorHAnsi" w:hAnsiTheme="minorHAnsi" w:cstheme="minorHAnsi"/>
          <w:color w:val="auto"/>
          <w:sz w:val="22"/>
          <w:szCs w:val="22"/>
        </w:rPr>
        <w:t xml:space="preserve"> </w:t>
      </w:r>
      <w:r w:rsidR="00EE135E">
        <w:rPr>
          <w:rFonts w:asciiTheme="minorHAnsi" w:hAnsiTheme="minorHAnsi" w:cstheme="minorHAnsi"/>
          <w:color w:val="auto"/>
          <w:sz w:val="22"/>
          <w:szCs w:val="22"/>
        </w:rPr>
        <w:t>changement</w:t>
      </w:r>
      <w:r w:rsidRPr="002822C9">
        <w:rPr>
          <w:rFonts w:asciiTheme="minorHAnsi" w:hAnsiTheme="minorHAnsi" w:cstheme="minorHAnsi"/>
          <w:color w:val="auto"/>
          <w:sz w:val="22"/>
          <w:szCs w:val="22"/>
        </w:rPr>
        <w:t xml:space="preserve">, de discussion générale pour élaborer des conclusions et recommandations de la Concertation </w:t>
      </w:r>
      <w:r w:rsidR="00EE135E">
        <w:rPr>
          <w:rFonts w:asciiTheme="minorHAnsi" w:hAnsiTheme="minorHAnsi" w:cstheme="minorHAnsi"/>
          <w:color w:val="auto"/>
          <w:sz w:val="22"/>
          <w:szCs w:val="22"/>
        </w:rPr>
        <w:t xml:space="preserve">sur l’ensemble des </w:t>
      </w:r>
      <w:r w:rsidRPr="002822C9">
        <w:rPr>
          <w:rFonts w:asciiTheme="minorHAnsi" w:hAnsiTheme="minorHAnsi" w:cstheme="minorHAnsi"/>
          <w:color w:val="auto"/>
          <w:sz w:val="22"/>
          <w:szCs w:val="22"/>
        </w:rPr>
        <w:t xml:space="preserve">5 </w:t>
      </w:r>
      <w:r w:rsidR="00EE135E">
        <w:rPr>
          <w:rFonts w:asciiTheme="minorHAnsi" w:hAnsiTheme="minorHAnsi" w:cstheme="minorHAnsi"/>
          <w:color w:val="auto"/>
          <w:sz w:val="22"/>
          <w:szCs w:val="22"/>
        </w:rPr>
        <w:t>objectifs de changement</w:t>
      </w:r>
      <w:r w:rsidRPr="002822C9">
        <w:rPr>
          <w:rFonts w:asciiTheme="minorHAnsi" w:hAnsiTheme="minorHAnsi" w:cstheme="minorHAnsi"/>
          <w:color w:val="auto"/>
          <w:sz w:val="22"/>
          <w:szCs w:val="22"/>
        </w:rPr>
        <w:t>.</w:t>
      </w:r>
    </w:p>
    <w:p w14:paraId="5687F6D0" w14:textId="77777777" w:rsidR="002822C9" w:rsidRDefault="002822C9" w:rsidP="00CD69CA">
      <w:pPr>
        <w:pStyle w:val="Default"/>
        <w:rPr>
          <w:rFonts w:cstheme="minorBidi"/>
          <w:color w:val="auto"/>
          <w:sz w:val="23"/>
          <w:szCs w:val="23"/>
        </w:rPr>
      </w:pPr>
    </w:p>
    <w:p w14:paraId="3914723D" w14:textId="77777777" w:rsidR="002000FF" w:rsidRPr="002000FF" w:rsidRDefault="00014D7C" w:rsidP="00014D7C">
      <w:pPr>
        <w:shd w:val="clear" w:color="auto" w:fill="FFC000"/>
        <w:rPr>
          <w:b/>
          <w:bCs/>
          <w:sz w:val="22"/>
          <w:szCs w:val="22"/>
        </w:rPr>
      </w:pPr>
      <w:r>
        <w:rPr>
          <w:b/>
          <w:bCs/>
          <w:sz w:val="22"/>
          <w:szCs w:val="22"/>
        </w:rPr>
        <w:t>4</w:t>
      </w:r>
      <w:r w:rsidR="002000FF" w:rsidRPr="002000FF">
        <w:rPr>
          <w:b/>
          <w:bCs/>
          <w:sz w:val="22"/>
          <w:szCs w:val="22"/>
        </w:rPr>
        <w:t xml:space="preserve">. </w:t>
      </w:r>
      <w:r w:rsidR="002000FF">
        <w:rPr>
          <w:b/>
          <w:bCs/>
          <w:sz w:val="22"/>
          <w:szCs w:val="22"/>
        </w:rPr>
        <w:t>Participants</w:t>
      </w:r>
    </w:p>
    <w:p w14:paraId="606F5E7B" w14:textId="77777777" w:rsidR="002000FF" w:rsidRPr="002000FF" w:rsidRDefault="002000FF" w:rsidP="002000FF">
      <w:pPr>
        <w:jc w:val="both"/>
        <w:rPr>
          <w:rFonts w:cstheme="minorHAnsi"/>
          <w:sz w:val="10"/>
          <w:szCs w:val="10"/>
        </w:rPr>
      </w:pPr>
      <w:r>
        <w:rPr>
          <w:rFonts w:cstheme="minorHAnsi"/>
          <w:sz w:val="22"/>
          <w:szCs w:val="22"/>
        </w:rPr>
        <w:t xml:space="preserve"> </w:t>
      </w:r>
    </w:p>
    <w:p w14:paraId="2B888A19" w14:textId="77777777" w:rsidR="002822C9" w:rsidRDefault="002000FF" w:rsidP="002000FF">
      <w:pPr>
        <w:jc w:val="both"/>
        <w:rPr>
          <w:rFonts w:cstheme="minorHAnsi"/>
          <w:sz w:val="22"/>
          <w:szCs w:val="22"/>
        </w:rPr>
      </w:pPr>
      <w:r>
        <w:rPr>
          <w:rFonts w:cstheme="minorHAnsi"/>
          <w:sz w:val="22"/>
          <w:szCs w:val="22"/>
        </w:rPr>
        <w:t>L</w:t>
      </w:r>
      <w:r w:rsidR="002822C9">
        <w:rPr>
          <w:rFonts w:cstheme="minorHAnsi"/>
          <w:sz w:val="22"/>
          <w:szCs w:val="22"/>
        </w:rPr>
        <w:t xml:space="preserve">es participants à cette </w:t>
      </w:r>
      <w:r w:rsidR="00BE747A">
        <w:rPr>
          <w:rFonts w:cstheme="minorHAnsi"/>
          <w:sz w:val="22"/>
          <w:szCs w:val="22"/>
        </w:rPr>
        <w:t>C</w:t>
      </w:r>
      <w:r w:rsidR="002822C9">
        <w:rPr>
          <w:rFonts w:cstheme="minorHAnsi"/>
          <w:sz w:val="22"/>
          <w:szCs w:val="22"/>
        </w:rPr>
        <w:t>oncertation sont </w:t>
      </w:r>
      <w:r w:rsidR="00EA7D97">
        <w:rPr>
          <w:rFonts w:cstheme="minorHAnsi"/>
          <w:sz w:val="22"/>
          <w:szCs w:val="22"/>
        </w:rPr>
        <w:t xml:space="preserve">les </w:t>
      </w:r>
      <w:r w:rsidR="00904D72">
        <w:rPr>
          <w:rFonts w:cstheme="minorHAnsi"/>
          <w:sz w:val="22"/>
          <w:szCs w:val="22"/>
        </w:rPr>
        <w:t xml:space="preserve">acteurs des systèmes alimentaires à tous les niveaux : </w:t>
      </w:r>
      <w:proofErr w:type="gramStart"/>
      <w:r w:rsidR="00904D72">
        <w:rPr>
          <w:rFonts w:cstheme="minorHAnsi"/>
          <w:sz w:val="22"/>
          <w:szCs w:val="22"/>
        </w:rPr>
        <w:t>départemental,  régional</w:t>
      </w:r>
      <w:proofErr w:type="gramEnd"/>
      <w:r w:rsidR="00904D72">
        <w:rPr>
          <w:rFonts w:cstheme="minorHAnsi"/>
          <w:sz w:val="22"/>
          <w:szCs w:val="22"/>
        </w:rPr>
        <w:t xml:space="preserve"> et central.</w:t>
      </w:r>
      <w:r w:rsidR="002822C9">
        <w:rPr>
          <w:rFonts w:cstheme="minorHAnsi"/>
          <w:sz w:val="22"/>
          <w:szCs w:val="22"/>
        </w:rPr>
        <w:t xml:space="preserve"> </w:t>
      </w:r>
    </w:p>
    <w:p w14:paraId="3026ACC3" w14:textId="77777777" w:rsidR="00904D72" w:rsidRDefault="00904D72" w:rsidP="002000FF">
      <w:pPr>
        <w:jc w:val="both"/>
        <w:rPr>
          <w:rFonts w:cstheme="minorHAnsi"/>
          <w:color w:val="222222"/>
          <w:sz w:val="22"/>
          <w:szCs w:val="22"/>
          <w:shd w:val="clear" w:color="auto" w:fill="FFFFFF"/>
        </w:rPr>
      </w:pPr>
    </w:p>
    <w:p w14:paraId="56BE79D9" w14:textId="77777777" w:rsidR="002000FF" w:rsidRDefault="002000FF" w:rsidP="002000FF">
      <w:pPr>
        <w:jc w:val="both"/>
        <w:rPr>
          <w:rFonts w:cstheme="minorHAnsi"/>
          <w:sz w:val="22"/>
          <w:szCs w:val="22"/>
        </w:rPr>
      </w:pPr>
      <w:r>
        <w:rPr>
          <w:rFonts w:cstheme="minorHAnsi"/>
          <w:color w:val="222222"/>
          <w:sz w:val="22"/>
          <w:szCs w:val="22"/>
          <w:shd w:val="clear" w:color="auto" w:fill="FFFFFF"/>
        </w:rPr>
        <w:t>Les travaux s</w:t>
      </w:r>
      <w:r w:rsidR="002C46AC">
        <w:rPr>
          <w:rFonts w:cstheme="minorHAnsi"/>
          <w:color w:val="222222"/>
          <w:sz w:val="22"/>
          <w:szCs w:val="22"/>
          <w:shd w:val="clear" w:color="auto" w:fill="FFFFFF"/>
        </w:rPr>
        <w:t>er</w:t>
      </w:r>
      <w:r>
        <w:rPr>
          <w:rFonts w:cstheme="minorHAnsi"/>
          <w:color w:val="222222"/>
          <w:sz w:val="22"/>
          <w:szCs w:val="22"/>
          <w:shd w:val="clear" w:color="auto" w:fill="FFFFFF"/>
        </w:rPr>
        <w:t xml:space="preserve">ont coordonnés par la DAPSA et facilités </w:t>
      </w:r>
      <w:r w:rsidR="0031473E">
        <w:rPr>
          <w:rFonts w:cstheme="minorHAnsi"/>
          <w:color w:val="222222"/>
          <w:sz w:val="22"/>
          <w:szCs w:val="22"/>
          <w:shd w:val="clear" w:color="auto" w:fill="FFFFFF"/>
        </w:rPr>
        <w:t xml:space="preserve">par des </w:t>
      </w:r>
      <w:r w:rsidR="00904D72">
        <w:rPr>
          <w:rFonts w:cstheme="minorHAnsi"/>
          <w:color w:val="222222"/>
          <w:sz w:val="22"/>
          <w:szCs w:val="22"/>
          <w:shd w:val="clear" w:color="auto" w:fill="FFFFFF"/>
        </w:rPr>
        <w:t xml:space="preserve">membres du Comité technique PNIASAN et </w:t>
      </w:r>
      <w:r w:rsidR="0031473E">
        <w:rPr>
          <w:rFonts w:cstheme="minorHAnsi"/>
          <w:color w:val="222222"/>
          <w:sz w:val="22"/>
          <w:szCs w:val="22"/>
          <w:shd w:val="clear" w:color="auto" w:fill="FFFFFF"/>
        </w:rPr>
        <w:t xml:space="preserve">du </w:t>
      </w:r>
      <w:r w:rsidR="00424341">
        <w:rPr>
          <w:rFonts w:cstheme="minorHAnsi"/>
          <w:color w:val="222222"/>
          <w:sz w:val="22"/>
          <w:szCs w:val="22"/>
          <w:shd w:val="clear" w:color="auto" w:fill="FFFFFF"/>
        </w:rPr>
        <w:t>GDSP, avec l’appui technique du HUB RURAL</w:t>
      </w:r>
      <w:r w:rsidR="00BE747A">
        <w:rPr>
          <w:rFonts w:cstheme="minorHAnsi"/>
          <w:color w:val="222222"/>
          <w:sz w:val="22"/>
          <w:szCs w:val="22"/>
          <w:shd w:val="clear" w:color="auto" w:fill="FFFFFF"/>
        </w:rPr>
        <w:t xml:space="preserve"> </w:t>
      </w:r>
      <w:r w:rsidR="00424341">
        <w:rPr>
          <w:rFonts w:cstheme="minorHAnsi"/>
          <w:color w:val="222222"/>
          <w:sz w:val="22"/>
          <w:szCs w:val="22"/>
          <w:shd w:val="clear" w:color="auto" w:fill="FFFFFF"/>
        </w:rPr>
        <w:t>(</w:t>
      </w:r>
      <w:r>
        <w:rPr>
          <w:rFonts w:cstheme="minorHAnsi"/>
          <w:color w:val="222222"/>
          <w:sz w:val="22"/>
          <w:szCs w:val="22"/>
          <w:shd w:val="clear" w:color="auto" w:fill="FFFFFF"/>
        </w:rPr>
        <w:t>Plateforme d'Appui au Développement Rural et à la Sécurité Alimentaire en Afrique de l'Ouest et du Centre</w:t>
      </w:r>
      <w:r w:rsidR="00424341">
        <w:rPr>
          <w:rFonts w:cstheme="minorHAnsi"/>
          <w:color w:val="222222"/>
          <w:sz w:val="22"/>
          <w:szCs w:val="22"/>
          <w:shd w:val="clear" w:color="auto" w:fill="FFFFFF"/>
        </w:rPr>
        <w:t>)</w:t>
      </w:r>
      <w:r>
        <w:rPr>
          <w:rFonts w:cstheme="minorHAnsi"/>
          <w:color w:val="222222"/>
          <w:sz w:val="22"/>
          <w:szCs w:val="22"/>
          <w:shd w:val="clear" w:color="auto" w:fill="FFFFFF"/>
        </w:rPr>
        <w:t>.</w:t>
      </w:r>
    </w:p>
    <w:p w14:paraId="64555ED5" w14:textId="77777777" w:rsidR="002000FF" w:rsidRPr="002000FF" w:rsidRDefault="002000FF" w:rsidP="002000FF">
      <w:pPr>
        <w:jc w:val="both"/>
        <w:rPr>
          <w:rFonts w:cstheme="minorHAnsi"/>
          <w:sz w:val="22"/>
          <w:szCs w:val="22"/>
        </w:rPr>
      </w:pPr>
    </w:p>
    <w:p w14:paraId="3A240BE3" w14:textId="77777777" w:rsidR="002000FF" w:rsidRDefault="00014D7C" w:rsidP="00014D7C">
      <w:pPr>
        <w:shd w:val="clear" w:color="auto" w:fill="FFC000"/>
        <w:rPr>
          <w:b/>
          <w:bCs/>
          <w:sz w:val="22"/>
          <w:szCs w:val="22"/>
        </w:rPr>
      </w:pPr>
      <w:r>
        <w:rPr>
          <w:b/>
          <w:bCs/>
          <w:sz w:val="22"/>
          <w:szCs w:val="22"/>
        </w:rPr>
        <w:t>5</w:t>
      </w:r>
      <w:r w:rsidR="002000FF" w:rsidRPr="002000FF">
        <w:rPr>
          <w:b/>
          <w:bCs/>
          <w:sz w:val="22"/>
          <w:szCs w:val="22"/>
        </w:rPr>
        <w:t xml:space="preserve">. </w:t>
      </w:r>
      <w:r w:rsidR="0070690B">
        <w:rPr>
          <w:b/>
          <w:bCs/>
          <w:sz w:val="22"/>
          <w:szCs w:val="22"/>
        </w:rPr>
        <w:t>Projet d’a</w:t>
      </w:r>
      <w:r w:rsidR="002000FF">
        <w:rPr>
          <w:b/>
          <w:bCs/>
          <w:sz w:val="22"/>
          <w:szCs w:val="22"/>
        </w:rPr>
        <w:t>genda</w:t>
      </w:r>
    </w:p>
    <w:p w14:paraId="13E8DCA2" w14:textId="77777777" w:rsidR="002000FF" w:rsidRPr="00174EE0" w:rsidRDefault="002000FF" w:rsidP="002000FF">
      <w:pPr>
        <w:rPr>
          <w:rFonts w:cstheme="minorHAnsi"/>
          <w:sz w:val="16"/>
          <w:szCs w:val="16"/>
          <w:lang w:val="fr-SN"/>
        </w:rPr>
      </w:pPr>
    </w:p>
    <w:tbl>
      <w:tblPr>
        <w:tblStyle w:val="Grilledutableau"/>
        <w:tblW w:w="0" w:type="auto"/>
        <w:tblLook w:val="04A0" w:firstRow="1" w:lastRow="0" w:firstColumn="1" w:lastColumn="0" w:noHBand="0" w:noVBand="1"/>
      </w:tblPr>
      <w:tblGrid>
        <w:gridCol w:w="1980"/>
        <w:gridCol w:w="4057"/>
        <w:gridCol w:w="3019"/>
      </w:tblGrid>
      <w:tr w:rsidR="002000FF" w:rsidRPr="00174EE0" w14:paraId="7793CB0E" w14:textId="77777777" w:rsidTr="00954560">
        <w:tc>
          <w:tcPr>
            <w:tcW w:w="1980" w:type="dxa"/>
            <w:vAlign w:val="center"/>
          </w:tcPr>
          <w:p w14:paraId="6764EC2B" w14:textId="77777777" w:rsidR="002000FF" w:rsidRPr="00174EE0" w:rsidRDefault="00954560" w:rsidP="00954560">
            <w:pPr>
              <w:jc w:val="center"/>
              <w:rPr>
                <w:rFonts w:cstheme="minorHAnsi"/>
                <w:b/>
                <w:bCs/>
                <w:sz w:val="16"/>
                <w:szCs w:val="16"/>
                <w:lang w:val="fr-SN"/>
              </w:rPr>
            </w:pPr>
            <w:r w:rsidRPr="00174EE0">
              <w:rPr>
                <w:rFonts w:cstheme="minorHAnsi"/>
                <w:b/>
                <w:bCs/>
                <w:sz w:val="16"/>
                <w:szCs w:val="16"/>
                <w:lang w:val="fr-SN"/>
              </w:rPr>
              <w:t>Horaires</w:t>
            </w:r>
          </w:p>
        </w:tc>
        <w:tc>
          <w:tcPr>
            <w:tcW w:w="4057" w:type="dxa"/>
            <w:vAlign w:val="center"/>
          </w:tcPr>
          <w:p w14:paraId="25C52C1A" w14:textId="77777777" w:rsidR="002000FF" w:rsidRPr="00174EE0" w:rsidRDefault="00954560" w:rsidP="00954560">
            <w:pPr>
              <w:jc w:val="center"/>
              <w:rPr>
                <w:rFonts w:cstheme="minorHAnsi"/>
                <w:b/>
                <w:bCs/>
                <w:sz w:val="16"/>
                <w:szCs w:val="16"/>
                <w:lang w:val="fr-SN"/>
              </w:rPr>
            </w:pPr>
            <w:r w:rsidRPr="00174EE0">
              <w:rPr>
                <w:rFonts w:cstheme="minorHAnsi"/>
                <w:b/>
                <w:bCs/>
                <w:sz w:val="16"/>
                <w:szCs w:val="16"/>
                <w:lang w:val="fr-SN"/>
              </w:rPr>
              <w:t>Activités</w:t>
            </w:r>
          </w:p>
        </w:tc>
        <w:tc>
          <w:tcPr>
            <w:tcW w:w="3019" w:type="dxa"/>
            <w:vAlign w:val="center"/>
          </w:tcPr>
          <w:p w14:paraId="1839AC4D" w14:textId="77777777" w:rsidR="002000FF" w:rsidRPr="00174EE0" w:rsidRDefault="00954560" w:rsidP="00954560">
            <w:pPr>
              <w:jc w:val="center"/>
              <w:rPr>
                <w:rFonts w:cstheme="minorHAnsi"/>
                <w:b/>
                <w:bCs/>
                <w:sz w:val="16"/>
                <w:szCs w:val="16"/>
                <w:lang w:val="fr-SN"/>
              </w:rPr>
            </w:pPr>
            <w:r w:rsidRPr="00174EE0">
              <w:rPr>
                <w:rFonts w:cstheme="minorHAnsi"/>
                <w:b/>
                <w:bCs/>
                <w:sz w:val="16"/>
                <w:szCs w:val="16"/>
                <w:lang w:val="fr-SN"/>
              </w:rPr>
              <w:t>Responsables</w:t>
            </w:r>
          </w:p>
        </w:tc>
      </w:tr>
      <w:tr w:rsidR="003A5D5E" w:rsidRPr="00174EE0" w14:paraId="1F2B438D" w14:textId="77777777" w:rsidTr="00014D7C">
        <w:tc>
          <w:tcPr>
            <w:tcW w:w="9056" w:type="dxa"/>
            <w:gridSpan w:val="3"/>
            <w:shd w:val="clear" w:color="auto" w:fill="FFFF00"/>
            <w:vAlign w:val="center"/>
          </w:tcPr>
          <w:p w14:paraId="7BE1C40E" w14:textId="77777777" w:rsidR="003A5D5E" w:rsidRPr="00174EE0" w:rsidRDefault="003A5D5E" w:rsidP="00792578">
            <w:pPr>
              <w:jc w:val="center"/>
              <w:rPr>
                <w:rFonts w:cstheme="minorHAnsi"/>
                <w:b/>
                <w:bCs/>
                <w:sz w:val="16"/>
                <w:szCs w:val="16"/>
                <w:lang w:val="fr-SN"/>
              </w:rPr>
            </w:pPr>
            <w:r w:rsidRPr="00014D7C">
              <w:rPr>
                <w:rFonts w:cstheme="minorHAnsi"/>
                <w:b/>
                <w:bCs/>
                <w:sz w:val="16"/>
                <w:szCs w:val="16"/>
                <w:shd w:val="clear" w:color="auto" w:fill="FFFF00"/>
                <w:lang w:val="fr-SN"/>
              </w:rPr>
              <w:t xml:space="preserve">Jour 1 : </w:t>
            </w:r>
            <w:r w:rsidR="00956F0B" w:rsidRPr="00014D7C">
              <w:rPr>
                <w:rFonts w:cstheme="minorHAnsi"/>
                <w:b/>
                <w:bCs/>
                <w:sz w:val="16"/>
                <w:szCs w:val="16"/>
                <w:shd w:val="clear" w:color="auto" w:fill="FFFF00"/>
                <w:lang w:val="fr-SN"/>
              </w:rPr>
              <w:t xml:space="preserve">Jeudi </w:t>
            </w:r>
            <w:r w:rsidR="00792578">
              <w:rPr>
                <w:rFonts w:cstheme="minorHAnsi"/>
                <w:b/>
                <w:bCs/>
                <w:sz w:val="16"/>
                <w:szCs w:val="16"/>
                <w:shd w:val="clear" w:color="auto" w:fill="FFFF00"/>
                <w:lang w:val="fr-SN"/>
              </w:rPr>
              <w:t xml:space="preserve">03 Juin </w:t>
            </w:r>
            <w:r w:rsidR="00956F0B" w:rsidRPr="00014D7C">
              <w:rPr>
                <w:rFonts w:cstheme="minorHAnsi"/>
                <w:b/>
                <w:bCs/>
                <w:sz w:val="16"/>
                <w:szCs w:val="16"/>
                <w:shd w:val="clear" w:color="auto" w:fill="FFFF00"/>
                <w:lang w:val="fr-SN"/>
              </w:rPr>
              <w:t>2021</w:t>
            </w:r>
            <w:r w:rsidRPr="00174EE0">
              <w:rPr>
                <w:rFonts w:cstheme="minorHAnsi"/>
                <w:b/>
                <w:bCs/>
                <w:sz w:val="16"/>
                <w:szCs w:val="16"/>
                <w:lang w:val="fr-SN"/>
              </w:rPr>
              <w:t xml:space="preserve"> </w:t>
            </w:r>
          </w:p>
        </w:tc>
      </w:tr>
      <w:tr w:rsidR="002000FF" w:rsidRPr="00174EE0" w14:paraId="3AC86ACF" w14:textId="77777777" w:rsidTr="00954560">
        <w:tc>
          <w:tcPr>
            <w:tcW w:w="1980" w:type="dxa"/>
            <w:vAlign w:val="center"/>
          </w:tcPr>
          <w:p w14:paraId="59CB3271" w14:textId="77777777" w:rsidR="002000FF" w:rsidRPr="00174EE0" w:rsidRDefault="00023A4D" w:rsidP="00F932D2">
            <w:pPr>
              <w:jc w:val="center"/>
              <w:rPr>
                <w:rFonts w:cstheme="minorHAnsi"/>
                <w:sz w:val="16"/>
                <w:szCs w:val="16"/>
                <w:lang w:val="fr-SN"/>
              </w:rPr>
            </w:pPr>
            <w:r w:rsidRPr="00174EE0">
              <w:rPr>
                <w:rFonts w:cstheme="minorHAnsi"/>
                <w:sz w:val="16"/>
                <w:szCs w:val="16"/>
                <w:lang w:val="fr-SN"/>
              </w:rPr>
              <w:t xml:space="preserve">09H30 - </w:t>
            </w:r>
            <w:r w:rsidR="00F932D2">
              <w:rPr>
                <w:rFonts w:cstheme="minorHAnsi"/>
                <w:sz w:val="16"/>
                <w:szCs w:val="16"/>
                <w:lang w:val="fr-SN"/>
              </w:rPr>
              <w:t>10H15</w:t>
            </w:r>
          </w:p>
        </w:tc>
        <w:tc>
          <w:tcPr>
            <w:tcW w:w="4057" w:type="dxa"/>
            <w:vAlign w:val="center"/>
          </w:tcPr>
          <w:p w14:paraId="635AF80F" w14:textId="77777777" w:rsidR="001F73F8" w:rsidRDefault="00F932D2" w:rsidP="00F932D2">
            <w:pPr>
              <w:rPr>
                <w:rFonts w:cstheme="minorHAnsi"/>
                <w:sz w:val="16"/>
                <w:szCs w:val="16"/>
                <w:lang w:val="fr-SN"/>
              </w:rPr>
            </w:pPr>
            <w:r>
              <w:rPr>
                <w:rFonts w:cstheme="minorHAnsi"/>
                <w:sz w:val="16"/>
                <w:szCs w:val="16"/>
                <w:lang w:val="fr-SN"/>
              </w:rPr>
              <w:t>Cérémonie d’ouverture et de lancement solennel</w:t>
            </w:r>
            <w:r w:rsidR="001F73F8">
              <w:rPr>
                <w:rFonts w:cstheme="minorHAnsi"/>
                <w:sz w:val="16"/>
                <w:szCs w:val="16"/>
                <w:lang w:val="fr-SN"/>
              </w:rPr>
              <w:t> :</w:t>
            </w:r>
          </w:p>
          <w:p w14:paraId="33EB3D94" w14:textId="77777777" w:rsidR="001F73F8" w:rsidRDefault="001F73F8" w:rsidP="00F932D2">
            <w:pPr>
              <w:rPr>
                <w:rFonts w:cstheme="minorHAnsi"/>
                <w:sz w:val="16"/>
                <w:szCs w:val="16"/>
                <w:lang w:val="fr-SN"/>
              </w:rPr>
            </w:pPr>
          </w:p>
          <w:p w14:paraId="62A62058" w14:textId="77777777" w:rsidR="001F73F8" w:rsidRPr="00904D72" w:rsidRDefault="001F73F8" w:rsidP="001F73F8">
            <w:pPr>
              <w:pStyle w:val="Paragraphedeliste"/>
              <w:numPr>
                <w:ilvl w:val="0"/>
                <w:numId w:val="8"/>
              </w:numPr>
              <w:rPr>
                <w:rFonts w:cstheme="minorHAnsi"/>
                <w:sz w:val="16"/>
                <w:szCs w:val="16"/>
              </w:rPr>
            </w:pPr>
            <w:r w:rsidRPr="00904D72">
              <w:rPr>
                <w:rFonts w:cstheme="minorHAnsi"/>
                <w:sz w:val="16"/>
                <w:szCs w:val="16"/>
              </w:rPr>
              <w:t>Intervention du GDSP</w:t>
            </w:r>
          </w:p>
          <w:p w14:paraId="1A33B80C" w14:textId="77777777" w:rsidR="001F73F8" w:rsidRPr="00904D72" w:rsidRDefault="001F73F8" w:rsidP="001F73F8">
            <w:pPr>
              <w:pStyle w:val="Paragraphedeliste"/>
              <w:numPr>
                <w:ilvl w:val="0"/>
                <w:numId w:val="8"/>
              </w:numPr>
              <w:rPr>
                <w:rFonts w:cstheme="minorHAnsi"/>
                <w:sz w:val="16"/>
                <w:szCs w:val="16"/>
              </w:rPr>
            </w:pPr>
            <w:r w:rsidRPr="00904D72">
              <w:rPr>
                <w:rFonts w:cstheme="minorHAnsi"/>
                <w:sz w:val="16"/>
                <w:szCs w:val="16"/>
              </w:rPr>
              <w:t>Intervention du secteur privé</w:t>
            </w:r>
          </w:p>
          <w:p w14:paraId="4D28634C" w14:textId="77777777" w:rsidR="001F73F8" w:rsidRPr="00904D72" w:rsidRDefault="001F73F8" w:rsidP="001F73F8">
            <w:pPr>
              <w:pStyle w:val="Paragraphedeliste"/>
              <w:numPr>
                <w:ilvl w:val="0"/>
                <w:numId w:val="8"/>
              </w:numPr>
              <w:rPr>
                <w:rFonts w:cstheme="minorHAnsi"/>
                <w:sz w:val="16"/>
                <w:szCs w:val="16"/>
              </w:rPr>
            </w:pPr>
            <w:r w:rsidRPr="00904D72">
              <w:rPr>
                <w:rFonts w:cstheme="minorHAnsi"/>
                <w:sz w:val="16"/>
                <w:szCs w:val="16"/>
              </w:rPr>
              <w:t xml:space="preserve">Intervention de la Coordination des PTF du Groupe Agriculture et </w:t>
            </w:r>
            <w:r>
              <w:rPr>
                <w:rFonts w:cstheme="minorHAnsi"/>
                <w:sz w:val="16"/>
                <w:szCs w:val="16"/>
              </w:rPr>
              <w:t>Sécurité A</w:t>
            </w:r>
            <w:r w:rsidRPr="00904D72">
              <w:rPr>
                <w:rFonts w:cstheme="minorHAnsi"/>
                <w:sz w:val="16"/>
                <w:szCs w:val="16"/>
              </w:rPr>
              <w:t>limentaire</w:t>
            </w:r>
          </w:p>
          <w:p w14:paraId="21764AA1" w14:textId="77777777" w:rsidR="001F73F8" w:rsidRDefault="001F73F8" w:rsidP="001F73F8">
            <w:pPr>
              <w:pStyle w:val="Paragraphedeliste"/>
              <w:numPr>
                <w:ilvl w:val="0"/>
                <w:numId w:val="8"/>
              </w:numPr>
              <w:rPr>
                <w:rFonts w:cstheme="minorHAnsi"/>
                <w:sz w:val="16"/>
                <w:szCs w:val="16"/>
              </w:rPr>
            </w:pPr>
            <w:r w:rsidRPr="00904D72">
              <w:rPr>
                <w:rFonts w:cstheme="minorHAnsi"/>
                <w:sz w:val="16"/>
                <w:szCs w:val="16"/>
              </w:rPr>
              <w:t xml:space="preserve">Intervention de la Coordination des </w:t>
            </w:r>
            <w:r>
              <w:rPr>
                <w:rFonts w:cstheme="minorHAnsi"/>
                <w:sz w:val="16"/>
                <w:szCs w:val="16"/>
              </w:rPr>
              <w:t>o</w:t>
            </w:r>
            <w:r w:rsidRPr="00904D72">
              <w:rPr>
                <w:rFonts w:cstheme="minorHAnsi"/>
                <w:sz w:val="16"/>
                <w:szCs w:val="16"/>
              </w:rPr>
              <w:t>rganisation</w:t>
            </w:r>
            <w:r>
              <w:rPr>
                <w:rFonts w:cstheme="minorHAnsi"/>
                <w:sz w:val="16"/>
                <w:szCs w:val="16"/>
              </w:rPr>
              <w:t>s</w:t>
            </w:r>
            <w:r w:rsidRPr="00904D72">
              <w:rPr>
                <w:rFonts w:cstheme="minorHAnsi"/>
                <w:sz w:val="16"/>
                <w:szCs w:val="16"/>
              </w:rPr>
              <w:t xml:space="preserve"> du système des Nations Unies</w:t>
            </w:r>
          </w:p>
          <w:p w14:paraId="5219CB2B" w14:textId="77777777" w:rsidR="001F73F8" w:rsidRPr="00904D72" w:rsidRDefault="001F73F8" w:rsidP="001F73F8">
            <w:pPr>
              <w:pStyle w:val="Paragraphedeliste"/>
              <w:numPr>
                <w:ilvl w:val="0"/>
                <w:numId w:val="8"/>
              </w:numPr>
              <w:rPr>
                <w:rFonts w:cstheme="minorHAnsi"/>
                <w:sz w:val="16"/>
                <w:szCs w:val="16"/>
              </w:rPr>
            </w:pPr>
            <w:r>
              <w:rPr>
                <w:rFonts w:cstheme="minorHAnsi"/>
                <w:sz w:val="16"/>
                <w:szCs w:val="16"/>
              </w:rPr>
              <w:t>Allocution d’ouverture et de lancement solennel du Ministre de l’Agriculture et de l’Equipent Rural du Sénégal</w:t>
            </w:r>
          </w:p>
          <w:p w14:paraId="429411CE" w14:textId="77777777" w:rsidR="002000FF" w:rsidRPr="00174EE0" w:rsidRDefault="001F73F8" w:rsidP="001F73F8">
            <w:pPr>
              <w:rPr>
                <w:rFonts w:cstheme="minorHAnsi"/>
                <w:sz w:val="16"/>
                <w:szCs w:val="16"/>
                <w:lang w:val="fr-SN"/>
              </w:rPr>
            </w:pPr>
            <w:r w:rsidRPr="00174EE0">
              <w:rPr>
                <w:rFonts w:cstheme="minorHAnsi"/>
                <w:sz w:val="16"/>
                <w:szCs w:val="16"/>
                <w:lang w:val="fr-SN"/>
              </w:rPr>
              <w:br/>
            </w:r>
            <w:r>
              <w:rPr>
                <w:rFonts w:cstheme="minorHAnsi"/>
                <w:sz w:val="16"/>
                <w:szCs w:val="16"/>
                <w:lang w:val="fr-SN"/>
              </w:rPr>
              <w:t xml:space="preserve"> </w:t>
            </w:r>
          </w:p>
        </w:tc>
        <w:tc>
          <w:tcPr>
            <w:tcW w:w="3019" w:type="dxa"/>
            <w:vAlign w:val="center"/>
          </w:tcPr>
          <w:p w14:paraId="457BD5DD" w14:textId="77777777" w:rsidR="002000FF" w:rsidRPr="00174EE0" w:rsidRDefault="00792578" w:rsidP="00954560">
            <w:pPr>
              <w:rPr>
                <w:rFonts w:cstheme="minorHAnsi"/>
                <w:sz w:val="16"/>
                <w:szCs w:val="16"/>
                <w:lang w:val="fr-SN"/>
              </w:rPr>
            </w:pPr>
            <w:r w:rsidRPr="00174EE0">
              <w:rPr>
                <w:rFonts w:cstheme="minorHAnsi"/>
                <w:sz w:val="16"/>
                <w:szCs w:val="16"/>
                <w:lang w:val="fr-SN"/>
              </w:rPr>
              <w:t>HUB RURAL</w:t>
            </w:r>
          </w:p>
        </w:tc>
      </w:tr>
      <w:tr w:rsidR="00023A4D" w:rsidRPr="00174EE0" w14:paraId="0A077CE9" w14:textId="77777777" w:rsidTr="00E01741">
        <w:tc>
          <w:tcPr>
            <w:tcW w:w="1980" w:type="dxa"/>
          </w:tcPr>
          <w:p w14:paraId="35B653C7" w14:textId="77777777" w:rsidR="00023A4D" w:rsidRPr="00174EE0" w:rsidRDefault="002239DC" w:rsidP="002239DC">
            <w:pPr>
              <w:spacing w:before="120" w:after="120" w:line="276" w:lineRule="auto"/>
              <w:rPr>
                <w:rFonts w:cstheme="minorHAnsi"/>
                <w:b/>
                <w:sz w:val="16"/>
                <w:szCs w:val="16"/>
              </w:rPr>
            </w:pPr>
            <w:r>
              <w:rPr>
                <w:rFonts w:cstheme="minorHAnsi"/>
                <w:sz w:val="16"/>
                <w:szCs w:val="16"/>
                <w:lang w:val="fr-SN"/>
              </w:rPr>
              <w:t>10H15</w:t>
            </w:r>
            <w:r w:rsidR="00D55EB2" w:rsidRPr="00174EE0">
              <w:rPr>
                <w:rFonts w:cstheme="minorHAnsi"/>
                <w:sz w:val="16"/>
                <w:szCs w:val="16"/>
                <w:lang w:val="fr-SN"/>
              </w:rPr>
              <w:t xml:space="preserve">- </w:t>
            </w:r>
            <w:r>
              <w:rPr>
                <w:rFonts w:cstheme="minorHAnsi"/>
                <w:sz w:val="16"/>
                <w:szCs w:val="16"/>
                <w:lang w:val="fr-SN"/>
              </w:rPr>
              <w:t>10H3</w:t>
            </w:r>
            <w:r w:rsidR="00023A4D" w:rsidRPr="00174EE0">
              <w:rPr>
                <w:rFonts w:cstheme="minorHAnsi"/>
                <w:sz w:val="16"/>
                <w:szCs w:val="16"/>
                <w:lang w:val="fr-SN"/>
              </w:rPr>
              <w:t>0</w:t>
            </w:r>
          </w:p>
        </w:tc>
        <w:tc>
          <w:tcPr>
            <w:tcW w:w="4057" w:type="dxa"/>
          </w:tcPr>
          <w:p w14:paraId="2EB8C532" w14:textId="77777777" w:rsidR="00023A4D" w:rsidRPr="00174EE0" w:rsidRDefault="00023A4D" w:rsidP="00023A4D">
            <w:pPr>
              <w:spacing w:before="120" w:after="120" w:line="276" w:lineRule="auto"/>
              <w:rPr>
                <w:rFonts w:cstheme="minorHAnsi"/>
                <w:sz w:val="16"/>
                <w:szCs w:val="16"/>
              </w:rPr>
            </w:pPr>
            <w:r w:rsidRPr="00174EE0">
              <w:rPr>
                <w:rFonts w:cstheme="minorHAnsi"/>
                <w:sz w:val="16"/>
                <w:szCs w:val="16"/>
              </w:rPr>
              <w:t>Présentation des participants</w:t>
            </w:r>
          </w:p>
        </w:tc>
        <w:tc>
          <w:tcPr>
            <w:tcW w:w="3019" w:type="dxa"/>
          </w:tcPr>
          <w:p w14:paraId="0171E915" w14:textId="77777777" w:rsidR="00023A4D" w:rsidRPr="00174EE0" w:rsidRDefault="00023A4D" w:rsidP="00023A4D">
            <w:pPr>
              <w:spacing w:before="120" w:after="120" w:line="276" w:lineRule="auto"/>
              <w:rPr>
                <w:rFonts w:cstheme="minorHAnsi"/>
                <w:sz w:val="16"/>
                <w:szCs w:val="16"/>
              </w:rPr>
            </w:pPr>
            <w:r w:rsidRPr="00174EE0">
              <w:rPr>
                <w:rFonts w:cstheme="minorHAnsi"/>
                <w:sz w:val="16"/>
                <w:szCs w:val="16"/>
              </w:rPr>
              <w:t>Participants</w:t>
            </w:r>
          </w:p>
        </w:tc>
      </w:tr>
      <w:tr w:rsidR="001F73F8" w:rsidRPr="00174EE0" w14:paraId="4AC3B807" w14:textId="77777777" w:rsidTr="00987478">
        <w:trPr>
          <w:trHeight w:val="2174"/>
        </w:trPr>
        <w:tc>
          <w:tcPr>
            <w:tcW w:w="1980" w:type="dxa"/>
            <w:vAlign w:val="center"/>
          </w:tcPr>
          <w:p w14:paraId="5C4FA58D" w14:textId="77777777" w:rsidR="001F73F8" w:rsidRPr="00174EE0" w:rsidRDefault="001F73F8" w:rsidP="001F73F8">
            <w:pPr>
              <w:jc w:val="center"/>
              <w:rPr>
                <w:rFonts w:cstheme="minorHAnsi"/>
                <w:sz w:val="16"/>
                <w:szCs w:val="16"/>
                <w:lang w:val="fr-SN"/>
              </w:rPr>
            </w:pPr>
            <w:r>
              <w:rPr>
                <w:rFonts w:cstheme="minorHAnsi"/>
                <w:sz w:val="16"/>
                <w:szCs w:val="16"/>
                <w:lang w:val="fr-SN"/>
              </w:rPr>
              <w:t>10</w:t>
            </w:r>
            <w:r w:rsidRPr="00174EE0">
              <w:rPr>
                <w:rFonts w:cstheme="minorHAnsi"/>
                <w:sz w:val="16"/>
                <w:szCs w:val="16"/>
                <w:lang w:val="fr-SN"/>
              </w:rPr>
              <w:t>H</w:t>
            </w:r>
            <w:r>
              <w:rPr>
                <w:rFonts w:cstheme="minorHAnsi"/>
                <w:sz w:val="16"/>
                <w:szCs w:val="16"/>
                <w:lang w:val="fr-SN"/>
              </w:rPr>
              <w:t>3</w:t>
            </w:r>
            <w:r w:rsidRPr="00174EE0">
              <w:rPr>
                <w:rFonts w:cstheme="minorHAnsi"/>
                <w:sz w:val="16"/>
                <w:szCs w:val="16"/>
                <w:lang w:val="fr-SN"/>
              </w:rPr>
              <w:t xml:space="preserve">0 - </w:t>
            </w:r>
            <w:r>
              <w:rPr>
                <w:rFonts w:cstheme="minorHAnsi"/>
                <w:sz w:val="16"/>
                <w:szCs w:val="16"/>
                <w:lang w:val="fr-SN"/>
              </w:rPr>
              <w:t>12H0</w:t>
            </w:r>
            <w:r w:rsidRPr="00174EE0">
              <w:rPr>
                <w:rFonts w:cstheme="minorHAnsi"/>
                <w:sz w:val="16"/>
                <w:szCs w:val="16"/>
                <w:lang w:val="fr-SN"/>
              </w:rPr>
              <w:t>0</w:t>
            </w:r>
          </w:p>
          <w:p w14:paraId="768EEC52" w14:textId="77777777" w:rsidR="001F73F8" w:rsidRPr="00174EE0" w:rsidRDefault="001F73F8" w:rsidP="00D55EB2">
            <w:pPr>
              <w:jc w:val="center"/>
              <w:rPr>
                <w:rFonts w:cstheme="minorHAnsi"/>
                <w:sz w:val="16"/>
                <w:szCs w:val="16"/>
                <w:lang w:val="fr-SN"/>
              </w:rPr>
            </w:pPr>
          </w:p>
        </w:tc>
        <w:tc>
          <w:tcPr>
            <w:tcW w:w="4057" w:type="dxa"/>
            <w:vAlign w:val="center"/>
          </w:tcPr>
          <w:p w14:paraId="640D0311" w14:textId="77777777" w:rsidR="001F73F8" w:rsidRPr="001F73F8" w:rsidRDefault="001F73F8" w:rsidP="001F73F8">
            <w:pPr>
              <w:pStyle w:val="Paragraphedeliste"/>
              <w:numPr>
                <w:ilvl w:val="0"/>
                <w:numId w:val="9"/>
              </w:numPr>
              <w:rPr>
                <w:rFonts w:cstheme="minorHAnsi"/>
                <w:sz w:val="16"/>
                <w:szCs w:val="16"/>
                <w:lang w:val="fr-SN"/>
              </w:rPr>
            </w:pPr>
            <w:r w:rsidRPr="001F73F8">
              <w:rPr>
                <w:rFonts w:cstheme="minorHAnsi"/>
                <w:sz w:val="16"/>
                <w:szCs w:val="16"/>
                <w:lang w:val="fr-SN"/>
              </w:rPr>
              <w:t xml:space="preserve">Présentation et discussions de la note de présentation et agenda de la Concertation </w:t>
            </w:r>
          </w:p>
          <w:p w14:paraId="623B97FD" w14:textId="77777777" w:rsidR="001F73F8" w:rsidRPr="001F73F8" w:rsidRDefault="001F73F8" w:rsidP="001F73F8">
            <w:pPr>
              <w:pStyle w:val="Paragraphedeliste"/>
              <w:numPr>
                <w:ilvl w:val="0"/>
                <w:numId w:val="9"/>
              </w:numPr>
              <w:rPr>
                <w:rFonts w:cstheme="minorHAnsi"/>
                <w:sz w:val="16"/>
                <w:szCs w:val="16"/>
                <w:lang w:val="fr-SN"/>
              </w:rPr>
            </w:pPr>
            <w:r w:rsidRPr="001F73F8">
              <w:rPr>
                <w:rFonts w:cstheme="minorHAnsi"/>
                <w:sz w:val="16"/>
                <w:szCs w:val="16"/>
                <w:lang w:val="fr-SN"/>
              </w:rPr>
              <w:t>Présentation et discussions de la note introductive sur le contexte, les résultats attendus, la démarche et la feuille de route du dialogue national pour des systèmes alimentaires durables et équitables au Sénégal</w:t>
            </w:r>
          </w:p>
          <w:p w14:paraId="2342A592" w14:textId="77777777" w:rsidR="001F73F8" w:rsidRPr="001F73F8" w:rsidRDefault="001F73F8" w:rsidP="001F73F8">
            <w:pPr>
              <w:pStyle w:val="Paragraphedeliste"/>
              <w:numPr>
                <w:ilvl w:val="0"/>
                <w:numId w:val="9"/>
              </w:numPr>
              <w:rPr>
                <w:rFonts w:cstheme="minorHAnsi"/>
                <w:sz w:val="16"/>
                <w:szCs w:val="16"/>
                <w:lang w:val="fr-SN"/>
              </w:rPr>
            </w:pPr>
            <w:r w:rsidRPr="001F73F8">
              <w:rPr>
                <w:rFonts w:cstheme="minorHAnsi"/>
                <w:sz w:val="16"/>
                <w:szCs w:val="16"/>
                <w:lang w:val="fr-SN"/>
              </w:rPr>
              <w:t xml:space="preserve">Présentations et discussions des notes introductives sur la situation actuelle et les perspectives des systèmes alimentaires au Sénégal  </w:t>
            </w:r>
          </w:p>
        </w:tc>
        <w:tc>
          <w:tcPr>
            <w:tcW w:w="3019" w:type="dxa"/>
            <w:vAlign w:val="center"/>
          </w:tcPr>
          <w:p w14:paraId="4ED691A7" w14:textId="77777777" w:rsidR="001F73F8" w:rsidRDefault="001F73F8" w:rsidP="003A5D5E">
            <w:pPr>
              <w:rPr>
                <w:rFonts w:cstheme="minorHAnsi"/>
                <w:sz w:val="16"/>
                <w:szCs w:val="16"/>
                <w:lang w:val="fr-SN"/>
              </w:rPr>
            </w:pPr>
            <w:r w:rsidRPr="00174EE0">
              <w:rPr>
                <w:rFonts w:cstheme="minorHAnsi"/>
                <w:sz w:val="16"/>
                <w:szCs w:val="16"/>
                <w:lang w:val="fr-SN"/>
              </w:rPr>
              <w:t>DAPSA</w:t>
            </w:r>
          </w:p>
          <w:p w14:paraId="189E95AD" w14:textId="77777777" w:rsidR="001F73F8" w:rsidRPr="00174EE0" w:rsidRDefault="001F73F8" w:rsidP="003A5D5E">
            <w:pPr>
              <w:rPr>
                <w:rFonts w:cstheme="minorHAnsi"/>
                <w:sz w:val="16"/>
                <w:szCs w:val="16"/>
                <w:lang w:val="fr-SN"/>
              </w:rPr>
            </w:pPr>
            <w:r>
              <w:rPr>
                <w:rFonts w:cstheme="minorHAnsi"/>
                <w:sz w:val="16"/>
                <w:szCs w:val="16"/>
                <w:lang w:val="fr-SN"/>
              </w:rPr>
              <w:t xml:space="preserve">Comité technique PNIASAN </w:t>
            </w:r>
          </w:p>
          <w:p w14:paraId="16E0D7CE" w14:textId="77777777" w:rsidR="001F73F8" w:rsidRPr="00174EE0" w:rsidRDefault="001F73F8" w:rsidP="003A5D5E">
            <w:pPr>
              <w:rPr>
                <w:rFonts w:cstheme="minorHAnsi"/>
                <w:sz w:val="16"/>
                <w:szCs w:val="16"/>
                <w:lang w:val="fr-SN"/>
              </w:rPr>
            </w:pPr>
            <w:r>
              <w:rPr>
                <w:rFonts w:cstheme="minorHAnsi"/>
                <w:sz w:val="16"/>
                <w:szCs w:val="16"/>
                <w:lang w:val="fr-SN"/>
              </w:rPr>
              <w:t>T</w:t>
            </w:r>
            <w:r w:rsidRPr="00174EE0">
              <w:rPr>
                <w:rFonts w:cstheme="minorHAnsi"/>
                <w:sz w:val="16"/>
                <w:szCs w:val="16"/>
                <w:lang w:val="fr-SN"/>
              </w:rPr>
              <w:t>ous participants, avec l'appui du HUB RURAL</w:t>
            </w:r>
          </w:p>
        </w:tc>
      </w:tr>
      <w:tr w:rsidR="00023A4D" w:rsidRPr="00174EE0" w14:paraId="6AA84AD9" w14:textId="77777777" w:rsidTr="00954560">
        <w:tc>
          <w:tcPr>
            <w:tcW w:w="1980" w:type="dxa"/>
            <w:vAlign w:val="center"/>
          </w:tcPr>
          <w:p w14:paraId="5177B53D" w14:textId="77777777" w:rsidR="00023A4D" w:rsidRPr="00174EE0" w:rsidRDefault="00792578" w:rsidP="00792578">
            <w:pPr>
              <w:jc w:val="center"/>
              <w:rPr>
                <w:rFonts w:cstheme="minorHAnsi"/>
                <w:sz w:val="16"/>
                <w:szCs w:val="16"/>
                <w:lang w:val="fr-SN"/>
              </w:rPr>
            </w:pPr>
            <w:r>
              <w:rPr>
                <w:rFonts w:cstheme="minorHAnsi"/>
                <w:sz w:val="16"/>
                <w:szCs w:val="16"/>
                <w:lang w:val="fr-SN"/>
              </w:rPr>
              <w:t>12</w:t>
            </w:r>
            <w:r w:rsidR="00023A4D" w:rsidRPr="00174EE0">
              <w:rPr>
                <w:rFonts w:cstheme="minorHAnsi"/>
                <w:sz w:val="16"/>
                <w:szCs w:val="16"/>
                <w:lang w:val="fr-SN"/>
              </w:rPr>
              <w:t>H</w:t>
            </w:r>
            <w:r>
              <w:rPr>
                <w:rFonts w:cstheme="minorHAnsi"/>
                <w:sz w:val="16"/>
                <w:szCs w:val="16"/>
                <w:lang w:val="fr-SN"/>
              </w:rPr>
              <w:t>00 - 13</w:t>
            </w:r>
            <w:r w:rsidR="00023A4D" w:rsidRPr="00174EE0">
              <w:rPr>
                <w:rFonts w:cstheme="minorHAnsi"/>
                <w:sz w:val="16"/>
                <w:szCs w:val="16"/>
                <w:lang w:val="fr-SN"/>
              </w:rPr>
              <w:t>H</w:t>
            </w:r>
            <w:r>
              <w:rPr>
                <w:rFonts w:cstheme="minorHAnsi"/>
                <w:sz w:val="16"/>
                <w:szCs w:val="16"/>
                <w:lang w:val="fr-SN"/>
              </w:rPr>
              <w:t>3</w:t>
            </w:r>
            <w:r w:rsidR="00D55EB2" w:rsidRPr="00174EE0">
              <w:rPr>
                <w:rFonts w:cstheme="minorHAnsi"/>
                <w:sz w:val="16"/>
                <w:szCs w:val="16"/>
                <w:lang w:val="fr-SN"/>
              </w:rPr>
              <w:t>0</w:t>
            </w:r>
          </w:p>
        </w:tc>
        <w:tc>
          <w:tcPr>
            <w:tcW w:w="4057" w:type="dxa"/>
            <w:vAlign w:val="center"/>
          </w:tcPr>
          <w:p w14:paraId="7870D70C" w14:textId="77777777" w:rsidR="00023A4D" w:rsidRPr="00174EE0" w:rsidRDefault="00792578" w:rsidP="00D667D4">
            <w:pPr>
              <w:rPr>
                <w:rFonts w:cstheme="minorHAnsi"/>
                <w:sz w:val="16"/>
                <w:szCs w:val="16"/>
                <w:lang w:val="fr-SN"/>
              </w:rPr>
            </w:pPr>
            <w:r>
              <w:rPr>
                <w:rFonts w:cstheme="minorHAnsi"/>
                <w:sz w:val="16"/>
                <w:szCs w:val="16"/>
                <w:lang w:val="fr-SN"/>
              </w:rPr>
              <w:t xml:space="preserve">Sessions de discussion </w:t>
            </w:r>
            <w:r w:rsidR="00956F0B" w:rsidRPr="00174EE0">
              <w:rPr>
                <w:rFonts w:cstheme="minorHAnsi"/>
                <w:sz w:val="16"/>
                <w:szCs w:val="16"/>
              </w:rPr>
              <w:t xml:space="preserve">par </w:t>
            </w:r>
            <w:r w:rsidR="0031473E">
              <w:rPr>
                <w:rFonts w:cstheme="minorHAnsi"/>
                <w:sz w:val="16"/>
                <w:szCs w:val="16"/>
              </w:rPr>
              <w:t xml:space="preserve">objectif de changement </w:t>
            </w:r>
          </w:p>
        </w:tc>
        <w:tc>
          <w:tcPr>
            <w:tcW w:w="3019" w:type="dxa"/>
            <w:vAlign w:val="center"/>
          </w:tcPr>
          <w:p w14:paraId="1BF6EB29" w14:textId="77777777" w:rsidR="00023A4D" w:rsidRPr="00174EE0" w:rsidRDefault="00023A4D" w:rsidP="00792578">
            <w:pPr>
              <w:rPr>
                <w:rFonts w:cstheme="minorHAnsi"/>
                <w:sz w:val="16"/>
                <w:szCs w:val="16"/>
                <w:lang w:val="fr-SN"/>
              </w:rPr>
            </w:pPr>
            <w:r w:rsidRPr="00174EE0">
              <w:rPr>
                <w:rFonts w:cstheme="minorHAnsi"/>
                <w:sz w:val="16"/>
                <w:szCs w:val="16"/>
                <w:lang w:val="fr-SN"/>
              </w:rPr>
              <w:t xml:space="preserve">Tous participants, avec </w:t>
            </w:r>
            <w:r w:rsidR="0031473E">
              <w:rPr>
                <w:rFonts w:cstheme="minorHAnsi"/>
                <w:sz w:val="16"/>
                <w:szCs w:val="16"/>
                <w:lang w:val="fr-SN"/>
              </w:rPr>
              <w:t xml:space="preserve">la facilitation </w:t>
            </w:r>
            <w:r w:rsidR="00792578">
              <w:rPr>
                <w:rFonts w:cstheme="minorHAnsi"/>
                <w:sz w:val="16"/>
                <w:szCs w:val="16"/>
                <w:lang w:val="fr-SN"/>
              </w:rPr>
              <w:t xml:space="preserve">membres du Comité Technique PNIASAN et </w:t>
            </w:r>
            <w:proofErr w:type="gramStart"/>
            <w:r w:rsidR="0031473E">
              <w:rPr>
                <w:rFonts w:cstheme="minorHAnsi"/>
                <w:sz w:val="16"/>
                <w:szCs w:val="16"/>
                <w:lang w:val="fr-SN"/>
              </w:rPr>
              <w:t>GDSP</w:t>
            </w:r>
            <w:r w:rsidR="00792578">
              <w:rPr>
                <w:rFonts w:cstheme="minorHAnsi"/>
                <w:sz w:val="16"/>
                <w:szCs w:val="16"/>
                <w:lang w:val="fr-SN"/>
              </w:rPr>
              <w:t xml:space="preserve">, </w:t>
            </w:r>
            <w:r w:rsidR="00B759F2" w:rsidRPr="00174EE0">
              <w:rPr>
                <w:rFonts w:cstheme="minorHAnsi"/>
                <w:sz w:val="16"/>
                <w:szCs w:val="16"/>
                <w:lang w:val="fr-SN"/>
              </w:rPr>
              <w:t xml:space="preserve"> du</w:t>
            </w:r>
            <w:proofErr w:type="gramEnd"/>
            <w:r w:rsidR="00B759F2" w:rsidRPr="00174EE0">
              <w:rPr>
                <w:rFonts w:cstheme="minorHAnsi"/>
                <w:sz w:val="16"/>
                <w:szCs w:val="16"/>
                <w:lang w:val="fr-SN"/>
              </w:rPr>
              <w:t xml:space="preserve">  </w:t>
            </w:r>
            <w:r w:rsidR="00956F0B" w:rsidRPr="00174EE0">
              <w:rPr>
                <w:rFonts w:cstheme="minorHAnsi"/>
                <w:sz w:val="16"/>
                <w:szCs w:val="16"/>
                <w:lang w:val="fr-SN"/>
              </w:rPr>
              <w:t>HUB RURAL</w:t>
            </w:r>
          </w:p>
        </w:tc>
      </w:tr>
      <w:tr w:rsidR="00023A4D" w:rsidRPr="00174EE0" w14:paraId="20AB7833" w14:textId="77777777" w:rsidTr="00954560">
        <w:tc>
          <w:tcPr>
            <w:tcW w:w="1980" w:type="dxa"/>
            <w:vAlign w:val="center"/>
          </w:tcPr>
          <w:p w14:paraId="554C678F" w14:textId="77777777" w:rsidR="00023A4D" w:rsidRPr="00174EE0" w:rsidRDefault="00C5228E" w:rsidP="00B759F2">
            <w:pPr>
              <w:jc w:val="center"/>
              <w:rPr>
                <w:rFonts w:cstheme="minorHAnsi"/>
                <w:sz w:val="16"/>
                <w:szCs w:val="16"/>
                <w:lang w:val="fr-SN"/>
              </w:rPr>
            </w:pPr>
            <w:r w:rsidRPr="00174EE0">
              <w:rPr>
                <w:rFonts w:cstheme="minorHAnsi"/>
                <w:sz w:val="16"/>
                <w:szCs w:val="16"/>
                <w:lang w:val="fr-SN"/>
              </w:rPr>
              <w:t>1</w:t>
            </w:r>
            <w:r w:rsidR="00B759F2" w:rsidRPr="00174EE0">
              <w:rPr>
                <w:rFonts w:cstheme="minorHAnsi"/>
                <w:sz w:val="16"/>
                <w:szCs w:val="16"/>
                <w:lang w:val="fr-SN"/>
              </w:rPr>
              <w:t>3H3</w:t>
            </w:r>
            <w:r w:rsidR="00023A4D" w:rsidRPr="00174EE0">
              <w:rPr>
                <w:rFonts w:cstheme="minorHAnsi"/>
                <w:sz w:val="16"/>
                <w:szCs w:val="16"/>
                <w:lang w:val="fr-SN"/>
              </w:rPr>
              <w:t xml:space="preserve">0 </w:t>
            </w:r>
            <w:r w:rsidR="00B759F2" w:rsidRPr="00174EE0">
              <w:rPr>
                <w:rFonts w:cstheme="minorHAnsi"/>
                <w:sz w:val="16"/>
                <w:szCs w:val="16"/>
                <w:lang w:val="fr-SN"/>
              </w:rPr>
              <w:t>–</w:t>
            </w:r>
            <w:r w:rsidR="00023A4D" w:rsidRPr="00174EE0">
              <w:rPr>
                <w:rFonts w:cstheme="minorHAnsi"/>
                <w:sz w:val="16"/>
                <w:szCs w:val="16"/>
                <w:lang w:val="fr-SN"/>
              </w:rPr>
              <w:t xml:space="preserve"> 1</w:t>
            </w:r>
            <w:r w:rsidR="00792578">
              <w:rPr>
                <w:rFonts w:cstheme="minorHAnsi"/>
                <w:sz w:val="16"/>
                <w:szCs w:val="16"/>
                <w:lang w:val="fr-SN"/>
              </w:rPr>
              <w:t>4</w:t>
            </w:r>
            <w:r w:rsidR="00023A4D" w:rsidRPr="00174EE0">
              <w:rPr>
                <w:rFonts w:cstheme="minorHAnsi"/>
                <w:sz w:val="16"/>
                <w:szCs w:val="16"/>
                <w:lang w:val="fr-SN"/>
              </w:rPr>
              <w:t>H</w:t>
            </w:r>
            <w:r w:rsidR="00792578">
              <w:rPr>
                <w:rFonts w:cstheme="minorHAnsi"/>
                <w:sz w:val="16"/>
                <w:szCs w:val="16"/>
                <w:lang w:val="fr-SN"/>
              </w:rPr>
              <w:t>3</w:t>
            </w:r>
            <w:r w:rsidR="00023A4D" w:rsidRPr="00174EE0">
              <w:rPr>
                <w:rFonts w:cstheme="minorHAnsi"/>
                <w:sz w:val="16"/>
                <w:szCs w:val="16"/>
                <w:lang w:val="fr-SN"/>
              </w:rPr>
              <w:t>0</w:t>
            </w:r>
          </w:p>
        </w:tc>
        <w:tc>
          <w:tcPr>
            <w:tcW w:w="4057" w:type="dxa"/>
            <w:vAlign w:val="center"/>
          </w:tcPr>
          <w:p w14:paraId="6F2DB509" w14:textId="77777777" w:rsidR="00023A4D" w:rsidRPr="00174EE0" w:rsidRDefault="00B759F2" w:rsidP="00B759F2">
            <w:pPr>
              <w:rPr>
                <w:rFonts w:cstheme="minorHAnsi"/>
                <w:sz w:val="16"/>
                <w:szCs w:val="16"/>
                <w:lang w:val="fr-SN"/>
              </w:rPr>
            </w:pPr>
            <w:proofErr w:type="gramStart"/>
            <w:r w:rsidRPr="00174EE0">
              <w:rPr>
                <w:rFonts w:cstheme="minorHAnsi"/>
                <w:sz w:val="16"/>
                <w:szCs w:val="16"/>
                <w:lang w:val="fr-SN"/>
              </w:rPr>
              <w:t xml:space="preserve">Pause </w:t>
            </w:r>
            <w:r w:rsidR="00D667D4">
              <w:rPr>
                <w:rFonts w:cstheme="minorHAnsi"/>
                <w:sz w:val="16"/>
                <w:szCs w:val="16"/>
                <w:lang w:val="fr-SN"/>
              </w:rPr>
              <w:t xml:space="preserve"> </w:t>
            </w:r>
            <w:r w:rsidRPr="00174EE0">
              <w:rPr>
                <w:rFonts w:cstheme="minorHAnsi"/>
                <w:sz w:val="16"/>
                <w:szCs w:val="16"/>
                <w:lang w:val="fr-SN"/>
              </w:rPr>
              <w:t>déjeuner</w:t>
            </w:r>
            <w:proofErr w:type="gramEnd"/>
            <w:r w:rsidRPr="00174EE0">
              <w:rPr>
                <w:rFonts w:cstheme="minorHAnsi"/>
                <w:sz w:val="16"/>
                <w:szCs w:val="16"/>
                <w:lang w:val="fr-SN"/>
              </w:rPr>
              <w:t xml:space="preserve"> </w:t>
            </w:r>
            <w:r w:rsidR="00792578">
              <w:rPr>
                <w:rFonts w:cstheme="minorHAnsi"/>
                <w:sz w:val="16"/>
                <w:szCs w:val="16"/>
                <w:lang w:val="fr-SN"/>
              </w:rPr>
              <w:t xml:space="preserve"> </w:t>
            </w:r>
          </w:p>
        </w:tc>
        <w:tc>
          <w:tcPr>
            <w:tcW w:w="3019" w:type="dxa"/>
            <w:vAlign w:val="center"/>
          </w:tcPr>
          <w:p w14:paraId="4786FD2D" w14:textId="77777777" w:rsidR="00023A4D" w:rsidRPr="00174EE0" w:rsidRDefault="00023A4D" w:rsidP="00023A4D">
            <w:pPr>
              <w:rPr>
                <w:rFonts w:cstheme="minorHAnsi"/>
                <w:sz w:val="16"/>
                <w:szCs w:val="16"/>
                <w:lang w:val="fr-SN"/>
              </w:rPr>
            </w:pPr>
          </w:p>
        </w:tc>
      </w:tr>
      <w:tr w:rsidR="00023A4D" w:rsidRPr="00174EE0" w14:paraId="6FF10279" w14:textId="77777777" w:rsidTr="00954560">
        <w:tc>
          <w:tcPr>
            <w:tcW w:w="1980" w:type="dxa"/>
            <w:vAlign w:val="center"/>
          </w:tcPr>
          <w:p w14:paraId="6D2EEFA0" w14:textId="77777777" w:rsidR="00023A4D" w:rsidRPr="00174EE0" w:rsidRDefault="00C5228E" w:rsidP="00792578">
            <w:pPr>
              <w:jc w:val="center"/>
              <w:rPr>
                <w:rFonts w:cstheme="minorHAnsi"/>
                <w:sz w:val="16"/>
                <w:szCs w:val="16"/>
                <w:lang w:val="fr-SN"/>
              </w:rPr>
            </w:pPr>
            <w:r w:rsidRPr="00174EE0">
              <w:rPr>
                <w:rFonts w:cstheme="minorHAnsi"/>
                <w:sz w:val="16"/>
                <w:szCs w:val="16"/>
                <w:lang w:val="fr-SN"/>
              </w:rPr>
              <w:t>1</w:t>
            </w:r>
            <w:r w:rsidR="00792578">
              <w:rPr>
                <w:rFonts w:cstheme="minorHAnsi"/>
                <w:sz w:val="16"/>
                <w:szCs w:val="16"/>
                <w:lang w:val="fr-SN"/>
              </w:rPr>
              <w:t>4H3</w:t>
            </w:r>
            <w:r w:rsidR="002F2846" w:rsidRPr="00174EE0">
              <w:rPr>
                <w:rFonts w:cstheme="minorHAnsi"/>
                <w:sz w:val="16"/>
                <w:szCs w:val="16"/>
                <w:lang w:val="fr-SN"/>
              </w:rPr>
              <w:t>0 - 1</w:t>
            </w:r>
            <w:r w:rsidR="00792578">
              <w:rPr>
                <w:rFonts w:cstheme="minorHAnsi"/>
                <w:sz w:val="16"/>
                <w:szCs w:val="16"/>
                <w:lang w:val="fr-SN"/>
              </w:rPr>
              <w:t>6H0</w:t>
            </w:r>
            <w:r w:rsidR="00023A4D" w:rsidRPr="00174EE0">
              <w:rPr>
                <w:rFonts w:cstheme="minorHAnsi"/>
                <w:sz w:val="16"/>
                <w:szCs w:val="16"/>
                <w:lang w:val="fr-SN"/>
              </w:rPr>
              <w:t>0</w:t>
            </w:r>
          </w:p>
        </w:tc>
        <w:tc>
          <w:tcPr>
            <w:tcW w:w="4057" w:type="dxa"/>
            <w:vAlign w:val="center"/>
          </w:tcPr>
          <w:p w14:paraId="3CABC8AF" w14:textId="77777777" w:rsidR="00023A4D" w:rsidRPr="00174EE0" w:rsidRDefault="00D667D4" w:rsidP="002F2846">
            <w:pPr>
              <w:rPr>
                <w:rFonts w:cstheme="minorHAnsi"/>
                <w:sz w:val="16"/>
                <w:szCs w:val="16"/>
                <w:lang w:val="fr-SN"/>
              </w:rPr>
            </w:pPr>
            <w:r>
              <w:rPr>
                <w:rFonts w:cstheme="minorHAnsi"/>
                <w:sz w:val="16"/>
                <w:szCs w:val="16"/>
              </w:rPr>
              <w:t xml:space="preserve">Suite </w:t>
            </w:r>
            <w:r>
              <w:rPr>
                <w:rFonts w:cstheme="minorHAnsi"/>
                <w:sz w:val="16"/>
                <w:szCs w:val="16"/>
                <w:lang w:val="fr-SN"/>
              </w:rPr>
              <w:t xml:space="preserve">Sessions de </w:t>
            </w:r>
            <w:proofErr w:type="gramStart"/>
            <w:r>
              <w:rPr>
                <w:rFonts w:cstheme="minorHAnsi"/>
                <w:sz w:val="16"/>
                <w:szCs w:val="16"/>
                <w:lang w:val="fr-SN"/>
              </w:rPr>
              <w:t xml:space="preserve">discussion </w:t>
            </w:r>
            <w:r w:rsidRPr="00174EE0">
              <w:rPr>
                <w:rFonts w:cstheme="minorHAnsi"/>
                <w:sz w:val="16"/>
                <w:szCs w:val="16"/>
              </w:rPr>
              <w:t xml:space="preserve"> par</w:t>
            </w:r>
            <w:proofErr w:type="gramEnd"/>
            <w:r w:rsidRPr="00174EE0">
              <w:rPr>
                <w:rFonts w:cstheme="minorHAnsi"/>
                <w:sz w:val="16"/>
                <w:szCs w:val="16"/>
              </w:rPr>
              <w:t xml:space="preserve"> </w:t>
            </w:r>
            <w:r>
              <w:rPr>
                <w:rFonts w:cstheme="minorHAnsi"/>
                <w:sz w:val="16"/>
                <w:szCs w:val="16"/>
              </w:rPr>
              <w:t>objectif de changement</w:t>
            </w:r>
          </w:p>
        </w:tc>
        <w:tc>
          <w:tcPr>
            <w:tcW w:w="3019" w:type="dxa"/>
            <w:vAlign w:val="center"/>
          </w:tcPr>
          <w:p w14:paraId="253EA948" w14:textId="77777777" w:rsidR="00023A4D" w:rsidRPr="00174EE0" w:rsidRDefault="00D667D4" w:rsidP="00023A4D">
            <w:pPr>
              <w:rPr>
                <w:rFonts w:cstheme="minorHAnsi"/>
                <w:sz w:val="16"/>
                <w:szCs w:val="16"/>
                <w:lang w:val="fr-SN"/>
              </w:rPr>
            </w:pPr>
            <w:r w:rsidRPr="00174EE0">
              <w:rPr>
                <w:rFonts w:cstheme="minorHAnsi"/>
                <w:sz w:val="16"/>
                <w:szCs w:val="16"/>
                <w:lang w:val="fr-SN"/>
              </w:rPr>
              <w:t xml:space="preserve">Tous participants, avec </w:t>
            </w:r>
            <w:r>
              <w:rPr>
                <w:rFonts w:cstheme="minorHAnsi"/>
                <w:sz w:val="16"/>
                <w:szCs w:val="16"/>
                <w:lang w:val="fr-SN"/>
              </w:rPr>
              <w:t xml:space="preserve">la facilitation membres du Comité Technique PNIASAN et </w:t>
            </w:r>
            <w:proofErr w:type="gramStart"/>
            <w:r>
              <w:rPr>
                <w:rFonts w:cstheme="minorHAnsi"/>
                <w:sz w:val="16"/>
                <w:szCs w:val="16"/>
                <w:lang w:val="fr-SN"/>
              </w:rPr>
              <w:t xml:space="preserve">GDSP, </w:t>
            </w:r>
            <w:r w:rsidRPr="00174EE0">
              <w:rPr>
                <w:rFonts w:cstheme="minorHAnsi"/>
                <w:sz w:val="16"/>
                <w:szCs w:val="16"/>
                <w:lang w:val="fr-SN"/>
              </w:rPr>
              <w:t xml:space="preserve"> du</w:t>
            </w:r>
            <w:proofErr w:type="gramEnd"/>
            <w:r w:rsidRPr="00174EE0">
              <w:rPr>
                <w:rFonts w:cstheme="minorHAnsi"/>
                <w:sz w:val="16"/>
                <w:szCs w:val="16"/>
                <w:lang w:val="fr-SN"/>
              </w:rPr>
              <w:t xml:space="preserve">  HUB RURAL</w:t>
            </w:r>
          </w:p>
        </w:tc>
      </w:tr>
      <w:tr w:rsidR="00C5228E" w:rsidRPr="00174EE0" w14:paraId="33B878AC" w14:textId="77777777" w:rsidTr="00954560">
        <w:tc>
          <w:tcPr>
            <w:tcW w:w="1980" w:type="dxa"/>
            <w:vAlign w:val="center"/>
          </w:tcPr>
          <w:p w14:paraId="0BF8DB90" w14:textId="77777777" w:rsidR="00C5228E" w:rsidRPr="00174EE0" w:rsidRDefault="00792578" w:rsidP="00023A4D">
            <w:pPr>
              <w:jc w:val="center"/>
              <w:rPr>
                <w:rFonts w:cstheme="minorHAnsi"/>
                <w:sz w:val="16"/>
                <w:szCs w:val="16"/>
                <w:lang w:val="fr-SN"/>
              </w:rPr>
            </w:pPr>
            <w:r>
              <w:rPr>
                <w:rFonts w:cstheme="minorHAnsi"/>
                <w:sz w:val="16"/>
                <w:szCs w:val="16"/>
                <w:lang w:val="fr-SN"/>
              </w:rPr>
              <w:t>16H 0</w:t>
            </w:r>
            <w:r w:rsidR="00B759F2" w:rsidRPr="00174EE0">
              <w:rPr>
                <w:rFonts w:cstheme="minorHAnsi"/>
                <w:sz w:val="16"/>
                <w:szCs w:val="16"/>
                <w:lang w:val="fr-SN"/>
              </w:rPr>
              <w:t xml:space="preserve">0 </w:t>
            </w:r>
          </w:p>
        </w:tc>
        <w:tc>
          <w:tcPr>
            <w:tcW w:w="4057" w:type="dxa"/>
            <w:vAlign w:val="center"/>
          </w:tcPr>
          <w:p w14:paraId="650BE3AD" w14:textId="77777777" w:rsidR="00C5228E" w:rsidRPr="00174EE0" w:rsidRDefault="00B759F2" w:rsidP="00B759F2">
            <w:pPr>
              <w:rPr>
                <w:rFonts w:cstheme="minorHAnsi"/>
                <w:sz w:val="16"/>
                <w:szCs w:val="16"/>
                <w:lang w:val="fr-SN"/>
              </w:rPr>
            </w:pPr>
            <w:r w:rsidRPr="00174EE0">
              <w:rPr>
                <w:rFonts w:cstheme="minorHAnsi"/>
                <w:sz w:val="16"/>
                <w:szCs w:val="16"/>
                <w:lang w:val="fr-SN"/>
              </w:rPr>
              <w:t>Suspension des travaux de la 1</w:t>
            </w:r>
            <w:r w:rsidRPr="00174EE0">
              <w:rPr>
                <w:rFonts w:cstheme="minorHAnsi"/>
                <w:sz w:val="16"/>
                <w:szCs w:val="16"/>
                <w:vertAlign w:val="superscript"/>
                <w:lang w:val="fr-SN"/>
              </w:rPr>
              <w:t>ère</w:t>
            </w:r>
            <w:r w:rsidRPr="00174EE0">
              <w:rPr>
                <w:rFonts w:cstheme="minorHAnsi"/>
                <w:sz w:val="16"/>
                <w:szCs w:val="16"/>
                <w:lang w:val="fr-SN"/>
              </w:rPr>
              <w:t xml:space="preserve"> journée </w:t>
            </w:r>
          </w:p>
        </w:tc>
        <w:tc>
          <w:tcPr>
            <w:tcW w:w="3019" w:type="dxa"/>
            <w:vAlign w:val="center"/>
          </w:tcPr>
          <w:p w14:paraId="142A3ED0" w14:textId="77777777" w:rsidR="00C5228E" w:rsidRPr="00174EE0" w:rsidRDefault="00B759F2" w:rsidP="00023A4D">
            <w:pPr>
              <w:rPr>
                <w:rFonts w:cstheme="minorHAnsi"/>
                <w:sz w:val="16"/>
                <w:szCs w:val="16"/>
                <w:lang w:val="fr-SN"/>
              </w:rPr>
            </w:pPr>
            <w:r w:rsidRPr="00174EE0">
              <w:rPr>
                <w:rFonts w:cstheme="minorHAnsi"/>
                <w:sz w:val="16"/>
                <w:szCs w:val="16"/>
              </w:rPr>
              <w:t>DAPSA</w:t>
            </w:r>
          </w:p>
        </w:tc>
      </w:tr>
      <w:tr w:rsidR="0074019D" w:rsidRPr="00174EE0" w14:paraId="04BAA315" w14:textId="77777777" w:rsidTr="00014D7C">
        <w:tc>
          <w:tcPr>
            <w:tcW w:w="9056" w:type="dxa"/>
            <w:gridSpan w:val="3"/>
            <w:shd w:val="clear" w:color="auto" w:fill="FFFF00"/>
            <w:vAlign w:val="center"/>
          </w:tcPr>
          <w:p w14:paraId="46FA206C" w14:textId="77777777" w:rsidR="0074019D" w:rsidRPr="00174EE0" w:rsidRDefault="0074019D" w:rsidP="00792578">
            <w:pPr>
              <w:rPr>
                <w:rFonts w:cstheme="minorHAnsi"/>
                <w:sz w:val="16"/>
                <w:szCs w:val="16"/>
              </w:rPr>
            </w:pPr>
            <w:r w:rsidRPr="00174EE0">
              <w:rPr>
                <w:rFonts w:cstheme="minorHAnsi"/>
                <w:b/>
                <w:bCs/>
                <w:sz w:val="16"/>
                <w:szCs w:val="16"/>
                <w:lang w:val="fr-SN"/>
              </w:rPr>
              <w:t xml:space="preserve">                                                 </w:t>
            </w:r>
            <w:r w:rsidR="00014D7C">
              <w:rPr>
                <w:rFonts w:cstheme="minorHAnsi"/>
                <w:b/>
                <w:bCs/>
                <w:sz w:val="16"/>
                <w:szCs w:val="16"/>
                <w:lang w:val="fr-SN"/>
              </w:rPr>
              <w:t xml:space="preserve">                             </w:t>
            </w:r>
            <w:r w:rsidRPr="00174EE0">
              <w:rPr>
                <w:rFonts w:cstheme="minorHAnsi"/>
                <w:b/>
                <w:bCs/>
                <w:sz w:val="16"/>
                <w:szCs w:val="16"/>
                <w:lang w:val="fr-SN"/>
              </w:rPr>
              <w:t xml:space="preserve">Jour 2 : Vendredi </w:t>
            </w:r>
            <w:r w:rsidR="00792578">
              <w:rPr>
                <w:rFonts w:cstheme="minorHAnsi"/>
                <w:b/>
                <w:bCs/>
                <w:sz w:val="16"/>
                <w:szCs w:val="16"/>
                <w:lang w:val="fr-SN"/>
              </w:rPr>
              <w:t xml:space="preserve">04 </w:t>
            </w:r>
            <w:proofErr w:type="gramStart"/>
            <w:r w:rsidR="00792578">
              <w:rPr>
                <w:rFonts w:cstheme="minorHAnsi"/>
                <w:b/>
                <w:bCs/>
                <w:sz w:val="16"/>
                <w:szCs w:val="16"/>
                <w:lang w:val="fr-SN"/>
              </w:rPr>
              <w:t xml:space="preserve">Juin </w:t>
            </w:r>
            <w:r w:rsidRPr="00174EE0">
              <w:rPr>
                <w:rFonts w:cstheme="minorHAnsi"/>
                <w:b/>
                <w:bCs/>
                <w:sz w:val="16"/>
                <w:szCs w:val="16"/>
                <w:lang w:val="fr-SN"/>
              </w:rPr>
              <w:t xml:space="preserve"> 2021</w:t>
            </w:r>
            <w:proofErr w:type="gramEnd"/>
          </w:p>
        </w:tc>
      </w:tr>
      <w:tr w:rsidR="0074019D" w:rsidRPr="00174EE0" w14:paraId="785BAEB0" w14:textId="77777777" w:rsidTr="00954560">
        <w:tc>
          <w:tcPr>
            <w:tcW w:w="1980" w:type="dxa"/>
            <w:vAlign w:val="center"/>
          </w:tcPr>
          <w:p w14:paraId="070F19ED" w14:textId="77777777" w:rsidR="0074019D" w:rsidRPr="00174EE0" w:rsidRDefault="0074019D" w:rsidP="0074019D">
            <w:pPr>
              <w:jc w:val="center"/>
              <w:rPr>
                <w:rFonts w:cstheme="minorHAnsi"/>
                <w:b/>
                <w:bCs/>
                <w:sz w:val="16"/>
                <w:szCs w:val="16"/>
                <w:lang w:val="fr-SN"/>
              </w:rPr>
            </w:pPr>
            <w:r w:rsidRPr="00174EE0">
              <w:rPr>
                <w:rFonts w:cstheme="minorHAnsi"/>
                <w:b/>
                <w:bCs/>
                <w:sz w:val="16"/>
                <w:szCs w:val="16"/>
                <w:lang w:val="fr-SN"/>
              </w:rPr>
              <w:t>Horaires</w:t>
            </w:r>
          </w:p>
        </w:tc>
        <w:tc>
          <w:tcPr>
            <w:tcW w:w="4057" w:type="dxa"/>
            <w:vAlign w:val="center"/>
          </w:tcPr>
          <w:p w14:paraId="69623C89" w14:textId="77777777" w:rsidR="0074019D" w:rsidRPr="00174EE0" w:rsidRDefault="0074019D" w:rsidP="0074019D">
            <w:pPr>
              <w:jc w:val="center"/>
              <w:rPr>
                <w:rFonts w:cstheme="minorHAnsi"/>
                <w:b/>
                <w:bCs/>
                <w:sz w:val="16"/>
                <w:szCs w:val="16"/>
                <w:lang w:val="fr-SN"/>
              </w:rPr>
            </w:pPr>
            <w:r w:rsidRPr="00174EE0">
              <w:rPr>
                <w:rFonts w:cstheme="minorHAnsi"/>
                <w:b/>
                <w:bCs/>
                <w:sz w:val="16"/>
                <w:szCs w:val="16"/>
                <w:lang w:val="fr-SN"/>
              </w:rPr>
              <w:t>Activités</w:t>
            </w:r>
          </w:p>
        </w:tc>
        <w:tc>
          <w:tcPr>
            <w:tcW w:w="3019" w:type="dxa"/>
            <w:vAlign w:val="center"/>
          </w:tcPr>
          <w:p w14:paraId="78B950BF" w14:textId="77777777" w:rsidR="0074019D" w:rsidRPr="00174EE0" w:rsidRDefault="0074019D" w:rsidP="0074019D">
            <w:pPr>
              <w:jc w:val="center"/>
              <w:rPr>
                <w:rFonts w:cstheme="minorHAnsi"/>
                <w:b/>
                <w:bCs/>
                <w:sz w:val="16"/>
                <w:szCs w:val="16"/>
                <w:lang w:val="fr-SN"/>
              </w:rPr>
            </w:pPr>
            <w:r w:rsidRPr="00174EE0">
              <w:rPr>
                <w:rFonts w:cstheme="minorHAnsi"/>
                <w:b/>
                <w:bCs/>
                <w:sz w:val="16"/>
                <w:szCs w:val="16"/>
                <w:lang w:val="fr-SN"/>
              </w:rPr>
              <w:t>Responsables</w:t>
            </w:r>
          </w:p>
        </w:tc>
      </w:tr>
      <w:tr w:rsidR="0074019D" w:rsidRPr="00174EE0" w14:paraId="4F3FEB83" w14:textId="77777777" w:rsidTr="00954560">
        <w:tc>
          <w:tcPr>
            <w:tcW w:w="1980" w:type="dxa"/>
            <w:vAlign w:val="center"/>
          </w:tcPr>
          <w:p w14:paraId="70498727" w14:textId="77777777" w:rsidR="0074019D" w:rsidRPr="00174EE0" w:rsidRDefault="0074019D" w:rsidP="00ED0A3F">
            <w:pPr>
              <w:jc w:val="center"/>
              <w:rPr>
                <w:rFonts w:cstheme="minorHAnsi"/>
                <w:sz w:val="16"/>
                <w:szCs w:val="16"/>
                <w:lang w:val="fr-SN"/>
              </w:rPr>
            </w:pPr>
            <w:r w:rsidRPr="00174EE0">
              <w:rPr>
                <w:rFonts w:cstheme="minorHAnsi"/>
                <w:sz w:val="16"/>
                <w:szCs w:val="16"/>
                <w:lang w:val="fr-SN"/>
              </w:rPr>
              <w:lastRenderedPageBreak/>
              <w:t>09H</w:t>
            </w:r>
            <w:r w:rsidR="00ED0A3F">
              <w:rPr>
                <w:rFonts w:cstheme="minorHAnsi"/>
                <w:sz w:val="16"/>
                <w:szCs w:val="16"/>
                <w:lang w:val="fr-SN"/>
              </w:rPr>
              <w:t>0</w:t>
            </w:r>
            <w:r w:rsidRPr="00174EE0">
              <w:rPr>
                <w:rFonts w:cstheme="minorHAnsi"/>
                <w:sz w:val="16"/>
                <w:szCs w:val="16"/>
                <w:lang w:val="fr-SN"/>
              </w:rPr>
              <w:t>0 - 10H</w:t>
            </w:r>
            <w:r w:rsidR="00ED0A3F">
              <w:rPr>
                <w:rFonts w:cstheme="minorHAnsi"/>
                <w:sz w:val="16"/>
                <w:szCs w:val="16"/>
                <w:lang w:val="fr-SN"/>
              </w:rPr>
              <w:t>0</w:t>
            </w:r>
            <w:r w:rsidRPr="00174EE0">
              <w:rPr>
                <w:rFonts w:cstheme="minorHAnsi"/>
                <w:sz w:val="16"/>
                <w:szCs w:val="16"/>
                <w:lang w:val="fr-SN"/>
              </w:rPr>
              <w:t>0</w:t>
            </w:r>
          </w:p>
        </w:tc>
        <w:tc>
          <w:tcPr>
            <w:tcW w:w="4057" w:type="dxa"/>
            <w:vAlign w:val="center"/>
          </w:tcPr>
          <w:p w14:paraId="4FD2CEB0" w14:textId="77777777" w:rsidR="0074019D" w:rsidRPr="00174EE0" w:rsidRDefault="0027420F" w:rsidP="00FE2F87">
            <w:pPr>
              <w:rPr>
                <w:rFonts w:cstheme="minorHAnsi"/>
                <w:sz w:val="16"/>
                <w:szCs w:val="16"/>
                <w:lang w:val="fr-SN"/>
              </w:rPr>
            </w:pPr>
            <w:r w:rsidRPr="00174EE0">
              <w:rPr>
                <w:rFonts w:cstheme="minorHAnsi"/>
                <w:sz w:val="16"/>
                <w:szCs w:val="16"/>
                <w:lang w:val="fr-SN"/>
              </w:rPr>
              <w:t xml:space="preserve">Rédaction comptes rendus par </w:t>
            </w:r>
            <w:r w:rsidR="00FE2F87">
              <w:rPr>
                <w:rFonts w:cstheme="minorHAnsi"/>
                <w:sz w:val="16"/>
                <w:szCs w:val="16"/>
                <w:lang w:val="fr-SN"/>
              </w:rPr>
              <w:t xml:space="preserve">Session de discussion </w:t>
            </w:r>
            <w:r w:rsidR="00A766D8">
              <w:rPr>
                <w:rFonts w:cstheme="minorHAnsi"/>
                <w:sz w:val="16"/>
                <w:szCs w:val="16"/>
                <w:lang w:val="fr-SN"/>
              </w:rPr>
              <w:t xml:space="preserve">travail </w:t>
            </w:r>
          </w:p>
        </w:tc>
        <w:tc>
          <w:tcPr>
            <w:tcW w:w="3019" w:type="dxa"/>
            <w:vAlign w:val="center"/>
          </w:tcPr>
          <w:p w14:paraId="655028F3" w14:textId="77777777" w:rsidR="0074019D" w:rsidRPr="00174EE0" w:rsidRDefault="00FE2F87" w:rsidP="00FE2F87">
            <w:pPr>
              <w:rPr>
                <w:rFonts w:cstheme="minorHAnsi"/>
                <w:sz w:val="16"/>
                <w:szCs w:val="16"/>
              </w:rPr>
            </w:pPr>
            <w:r>
              <w:rPr>
                <w:rFonts w:cstheme="minorHAnsi"/>
                <w:sz w:val="16"/>
                <w:szCs w:val="16"/>
                <w:lang w:val="fr-SN"/>
              </w:rPr>
              <w:t xml:space="preserve">Facilitateurs </w:t>
            </w:r>
            <w:r w:rsidR="00CB523F" w:rsidRPr="00174EE0">
              <w:rPr>
                <w:rFonts w:cstheme="minorHAnsi"/>
                <w:sz w:val="16"/>
                <w:szCs w:val="16"/>
                <w:lang w:val="fr-SN"/>
              </w:rPr>
              <w:t>et rapporteur</w:t>
            </w:r>
            <w:r w:rsidR="00A766D8">
              <w:rPr>
                <w:rFonts w:cstheme="minorHAnsi"/>
                <w:sz w:val="16"/>
                <w:szCs w:val="16"/>
                <w:lang w:val="fr-SN"/>
              </w:rPr>
              <w:t xml:space="preserve">s de </w:t>
            </w:r>
            <w:r>
              <w:rPr>
                <w:rFonts w:cstheme="minorHAnsi"/>
                <w:sz w:val="16"/>
                <w:szCs w:val="16"/>
                <w:lang w:val="fr-SN"/>
              </w:rPr>
              <w:t xml:space="preserve">sessions de discussion </w:t>
            </w:r>
          </w:p>
        </w:tc>
      </w:tr>
      <w:tr w:rsidR="0074019D" w:rsidRPr="00174EE0" w14:paraId="3A8A84CD" w14:textId="77777777" w:rsidTr="00E01741">
        <w:tc>
          <w:tcPr>
            <w:tcW w:w="1980" w:type="dxa"/>
          </w:tcPr>
          <w:p w14:paraId="623AD662" w14:textId="77777777" w:rsidR="0074019D" w:rsidRPr="00174EE0" w:rsidRDefault="00ED0A3F" w:rsidP="0027420F">
            <w:pPr>
              <w:spacing w:before="120" w:after="120" w:line="276" w:lineRule="auto"/>
              <w:rPr>
                <w:rFonts w:cstheme="minorHAnsi"/>
                <w:b/>
                <w:sz w:val="16"/>
                <w:szCs w:val="16"/>
              </w:rPr>
            </w:pPr>
            <w:r>
              <w:rPr>
                <w:rFonts w:cstheme="minorHAnsi"/>
                <w:sz w:val="16"/>
                <w:szCs w:val="16"/>
                <w:lang w:val="fr-SN"/>
              </w:rPr>
              <w:t>10H0</w:t>
            </w:r>
            <w:r w:rsidR="0074019D" w:rsidRPr="00174EE0">
              <w:rPr>
                <w:rFonts w:cstheme="minorHAnsi"/>
                <w:sz w:val="16"/>
                <w:szCs w:val="16"/>
                <w:lang w:val="fr-SN"/>
              </w:rPr>
              <w:t xml:space="preserve">0 - </w:t>
            </w:r>
            <w:r w:rsidR="00DE1684">
              <w:rPr>
                <w:rFonts w:cstheme="minorHAnsi"/>
                <w:sz w:val="16"/>
                <w:szCs w:val="16"/>
                <w:lang w:val="fr-SN"/>
              </w:rPr>
              <w:t>10H3</w:t>
            </w:r>
            <w:r w:rsidR="0074019D" w:rsidRPr="00174EE0">
              <w:rPr>
                <w:rFonts w:cstheme="minorHAnsi"/>
                <w:sz w:val="16"/>
                <w:szCs w:val="16"/>
                <w:lang w:val="fr-SN"/>
              </w:rPr>
              <w:t>0</w:t>
            </w:r>
          </w:p>
        </w:tc>
        <w:tc>
          <w:tcPr>
            <w:tcW w:w="4057" w:type="dxa"/>
            <w:vAlign w:val="center"/>
          </w:tcPr>
          <w:p w14:paraId="063F469F" w14:textId="77777777" w:rsidR="0074019D" w:rsidRPr="00174EE0" w:rsidRDefault="0027420F" w:rsidP="00FE2F87">
            <w:pPr>
              <w:rPr>
                <w:rFonts w:cstheme="minorHAnsi"/>
                <w:sz w:val="16"/>
                <w:szCs w:val="16"/>
                <w:lang w:val="fr-SN"/>
              </w:rPr>
            </w:pPr>
            <w:r w:rsidRPr="00174EE0">
              <w:rPr>
                <w:rFonts w:cstheme="minorHAnsi"/>
                <w:sz w:val="16"/>
                <w:szCs w:val="16"/>
                <w:lang w:val="fr-SN"/>
              </w:rPr>
              <w:t>Validation comptes</w:t>
            </w:r>
            <w:r w:rsidR="00A766D8">
              <w:rPr>
                <w:rFonts w:cstheme="minorHAnsi"/>
                <w:sz w:val="16"/>
                <w:szCs w:val="16"/>
                <w:lang w:val="fr-SN"/>
              </w:rPr>
              <w:t xml:space="preserve"> rendus par</w:t>
            </w:r>
            <w:r w:rsidR="00FE2F87">
              <w:rPr>
                <w:rFonts w:cstheme="minorHAnsi"/>
                <w:sz w:val="16"/>
                <w:szCs w:val="16"/>
                <w:lang w:val="fr-SN"/>
              </w:rPr>
              <w:t xml:space="preserve"> Session de discussion </w:t>
            </w:r>
          </w:p>
        </w:tc>
        <w:tc>
          <w:tcPr>
            <w:tcW w:w="3019" w:type="dxa"/>
            <w:vAlign w:val="center"/>
          </w:tcPr>
          <w:p w14:paraId="4484ED25" w14:textId="77777777" w:rsidR="0074019D" w:rsidRPr="00174EE0" w:rsidRDefault="00E01741" w:rsidP="00FE2F87">
            <w:pPr>
              <w:rPr>
                <w:rFonts w:cstheme="minorHAnsi"/>
                <w:sz w:val="16"/>
                <w:szCs w:val="16"/>
              </w:rPr>
            </w:pPr>
            <w:r w:rsidRPr="00174EE0">
              <w:rPr>
                <w:rFonts w:cstheme="minorHAnsi"/>
                <w:sz w:val="16"/>
                <w:szCs w:val="16"/>
                <w:lang w:val="fr-SN"/>
              </w:rPr>
              <w:t xml:space="preserve">Tous participants, </w:t>
            </w:r>
            <w:proofErr w:type="gramStart"/>
            <w:r w:rsidR="00FE2F87">
              <w:rPr>
                <w:rFonts w:cstheme="minorHAnsi"/>
                <w:sz w:val="16"/>
                <w:szCs w:val="16"/>
                <w:lang w:val="fr-SN"/>
              </w:rPr>
              <w:t xml:space="preserve">facilitateurs </w:t>
            </w:r>
            <w:r w:rsidRPr="00174EE0">
              <w:rPr>
                <w:rFonts w:cstheme="minorHAnsi"/>
                <w:sz w:val="16"/>
                <w:szCs w:val="16"/>
                <w:lang w:val="fr-SN"/>
              </w:rPr>
              <w:t xml:space="preserve"> et</w:t>
            </w:r>
            <w:proofErr w:type="gramEnd"/>
            <w:r w:rsidRPr="00174EE0">
              <w:rPr>
                <w:rFonts w:cstheme="minorHAnsi"/>
                <w:sz w:val="16"/>
                <w:szCs w:val="16"/>
                <w:lang w:val="fr-SN"/>
              </w:rPr>
              <w:t xml:space="preserve"> rapporteur</w:t>
            </w:r>
            <w:r w:rsidR="00A766D8">
              <w:rPr>
                <w:rFonts w:cstheme="minorHAnsi"/>
                <w:sz w:val="16"/>
                <w:szCs w:val="16"/>
                <w:lang w:val="fr-SN"/>
              </w:rPr>
              <w:t>s</w:t>
            </w:r>
            <w:r w:rsidRPr="00174EE0">
              <w:rPr>
                <w:rFonts w:cstheme="minorHAnsi"/>
                <w:sz w:val="16"/>
                <w:szCs w:val="16"/>
                <w:lang w:val="fr-SN"/>
              </w:rPr>
              <w:t xml:space="preserve"> de </w:t>
            </w:r>
            <w:r w:rsidR="00FE2F87">
              <w:rPr>
                <w:rFonts w:cstheme="minorHAnsi"/>
                <w:sz w:val="16"/>
                <w:szCs w:val="16"/>
                <w:lang w:val="fr-SN"/>
              </w:rPr>
              <w:t xml:space="preserve">sessions de discussion </w:t>
            </w:r>
          </w:p>
        </w:tc>
      </w:tr>
      <w:tr w:rsidR="0074019D" w:rsidRPr="00174EE0" w14:paraId="11DD9096" w14:textId="77777777" w:rsidTr="00954560">
        <w:tc>
          <w:tcPr>
            <w:tcW w:w="1980" w:type="dxa"/>
            <w:vAlign w:val="center"/>
          </w:tcPr>
          <w:p w14:paraId="6F157693" w14:textId="77777777" w:rsidR="0074019D" w:rsidRPr="00174EE0" w:rsidRDefault="00DE1684" w:rsidP="00DE1684">
            <w:pPr>
              <w:jc w:val="center"/>
              <w:rPr>
                <w:rFonts w:cstheme="minorHAnsi"/>
                <w:sz w:val="16"/>
                <w:szCs w:val="16"/>
                <w:lang w:val="fr-SN"/>
              </w:rPr>
            </w:pPr>
            <w:r>
              <w:rPr>
                <w:rFonts w:cstheme="minorHAnsi"/>
                <w:sz w:val="16"/>
                <w:szCs w:val="16"/>
                <w:lang w:val="fr-SN"/>
              </w:rPr>
              <w:t>10</w:t>
            </w:r>
            <w:r w:rsidR="0074019D" w:rsidRPr="00174EE0">
              <w:rPr>
                <w:rFonts w:cstheme="minorHAnsi"/>
                <w:sz w:val="16"/>
                <w:szCs w:val="16"/>
                <w:lang w:val="fr-SN"/>
              </w:rPr>
              <w:t>H</w:t>
            </w:r>
            <w:r>
              <w:rPr>
                <w:rFonts w:cstheme="minorHAnsi"/>
                <w:sz w:val="16"/>
                <w:szCs w:val="16"/>
                <w:lang w:val="fr-SN"/>
              </w:rPr>
              <w:t>3</w:t>
            </w:r>
            <w:r w:rsidR="0074019D" w:rsidRPr="00174EE0">
              <w:rPr>
                <w:rFonts w:cstheme="minorHAnsi"/>
                <w:sz w:val="16"/>
                <w:szCs w:val="16"/>
                <w:lang w:val="fr-SN"/>
              </w:rPr>
              <w:t>0 - 1</w:t>
            </w:r>
            <w:r w:rsidR="00ED0A3F">
              <w:rPr>
                <w:rFonts w:cstheme="minorHAnsi"/>
                <w:sz w:val="16"/>
                <w:szCs w:val="16"/>
                <w:lang w:val="fr-SN"/>
              </w:rPr>
              <w:t>0</w:t>
            </w:r>
            <w:r w:rsidR="0027420F" w:rsidRPr="00174EE0">
              <w:rPr>
                <w:rFonts w:cstheme="minorHAnsi"/>
                <w:sz w:val="16"/>
                <w:szCs w:val="16"/>
                <w:lang w:val="fr-SN"/>
              </w:rPr>
              <w:t>H</w:t>
            </w:r>
            <w:r>
              <w:rPr>
                <w:rFonts w:cstheme="minorHAnsi"/>
                <w:sz w:val="16"/>
                <w:szCs w:val="16"/>
                <w:lang w:val="fr-SN"/>
              </w:rPr>
              <w:t>45</w:t>
            </w:r>
          </w:p>
        </w:tc>
        <w:tc>
          <w:tcPr>
            <w:tcW w:w="4057" w:type="dxa"/>
            <w:vAlign w:val="center"/>
          </w:tcPr>
          <w:p w14:paraId="2572D7E5" w14:textId="77777777" w:rsidR="0074019D" w:rsidRPr="00174EE0" w:rsidRDefault="0027420F" w:rsidP="00DA5789">
            <w:pPr>
              <w:rPr>
                <w:rFonts w:cstheme="minorHAnsi"/>
                <w:sz w:val="16"/>
                <w:szCs w:val="16"/>
                <w:lang w:val="fr-SN"/>
              </w:rPr>
            </w:pPr>
            <w:r w:rsidRPr="00174EE0">
              <w:rPr>
                <w:rFonts w:cstheme="minorHAnsi"/>
                <w:sz w:val="16"/>
                <w:szCs w:val="16"/>
                <w:lang w:val="fr-SN"/>
              </w:rPr>
              <w:t xml:space="preserve">Présentation </w:t>
            </w:r>
            <w:r w:rsidR="00E01741" w:rsidRPr="00174EE0">
              <w:rPr>
                <w:rFonts w:cstheme="minorHAnsi"/>
                <w:sz w:val="16"/>
                <w:szCs w:val="16"/>
                <w:lang w:val="fr-SN"/>
              </w:rPr>
              <w:t xml:space="preserve">des </w:t>
            </w:r>
            <w:r w:rsidRPr="00174EE0">
              <w:rPr>
                <w:rFonts w:cstheme="minorHAnsi"/>
                <w:sz w:val="16"/>
                <w:szCs w:val="16"/>
                <w:lang w:val="fr-SN"/>
              </w:rPr>
              <w:t xml:space="preserve">comptes rendus </w:t>
            </w:r>
            <w:r w:rsidR="00DA5789">
              <w:rPr>
                <w:rFonts w:cstheme="minorHAnsi"/>
                <w:sz w:val="16"/>
                <w:szCs w:val="16"/>
                <w:lang w:val="fr-SN"/>
              </w:rPr>
              <w:t>de la session de discussion no</w:t>
            </w:r>
            <w:proofErr w:type="gramStart"/>
            <w:r w:rsidR="00DA5789">
              <w:rPr>
                <w:rFonts w:cstheme="minorHAnsi"/>
                <w:sz w:val="16"/>
                <w:szCs w:val="16"/>
                <w:lang w:val="fr-SN"/>
              </w:rPr>
              <w:t xml:space="preserve">1 </w:t>
            </w:r>
            <w:r w:rsidR="00A766D8">
              <w:rPr>
                <w:rFonts w:cstheme="minorHAnsi"/>
                <w:sz w:val="16"/>
                <w:szCs w:val="16"/>
                <w:lang w:val="fr-SN"/>
              </w:rPr>
              <w:t xml:space="preserve"> portant</w:t>
            </w:r>
            <w:proofErr w:type="gramEnd"/>
            <w:r w:rsidR="00A766D8">
              <w:rPr>
                <w:rFonts w:cstheme="minorHAnsi"/>
                <w:sz w:val="16"/>
                <w:szCs w:val="16"/>
                <w:lang w:val="fr-SN"/>
              </w:rPr>
              <w:t xml:space="preserve"> sur le 1</w:t>
            </w:r>
            <w:r w:rsidR="00A766D8" w:rsidRPr="00A766D8">
              <w:rPr>
                <w:rFonts w:cstheme="minorHAnsi"/>
                <w:sz w:val="16"/>
                <w:szCs w:val="16"/>
                <w:vertAlign w:val="superscript"/>
                <w:lang w:val="fr-SN"/>
              </w:rPr>
              <w:t>er</w:t>
            </w:r>
            <w:r w:rsidR="00A766D8">
              <w:rPr>
                <w:rFonts w:cstheme="minorHAnsi"/>
                <w:sz w:val="16"/>
                <w:szCs w:val="16"/>
                <w:lang w:val="fr-SN"/>
              </w:rPr>
              <w:t xml:space="preserve"> objectif de changement </w:t>
            </w:r>
          </w:p>
        </w:tc>
        <w:tc>
          <w:tcPr>
            <w:tcW w:w="3019" w:type="dxa"/>
            <w:vAlign w:val="center"/>
          </w:tcPr>
          <w:p w14:paraId="41D134A6" w14:textId="77777777" w:rsidR="0074019D" w:rsidRPr="00174EE0" w:rsidRDefault="00DA5789" w:rsidP="00DA5789">
            <w:pPr>
              <w:rPr>
                <w:rFonts w:cstheme="minorHAnsi"/>
                <w:sz w:val="16"/>
                <w:szCs w:val="16"/>
              </w:rPr>
            </w:pPr>
            <w:r>
              <w:rPr>
                <w:rFonts w:cstheme="minorHAnsi"/>
                <w:sz w:val="16"/>
                <w:szCs w:val="16"/>
                <w:lang w:val="fr-SN"/>
              </w:rPr>
              <w:t>Facilitateur et rapporteur de la session de discussion no1</w:t>
            </w:r>
          </w:p>
        </w:tc>
      </w:tr>
      <w:tr w:rsidR="00DA5789" w:rsidRPr="00174EE0" w14:paraId="004B081F" w14:textId="77777777" w:rsidTr="00954560">
        <w:tc>
          <w:tcPr>
            <w:tcW w:w="1980" w:type="dxa"/>
            <w:vAlign w:val="center"/>
          </w:tcPr>
          <w:p w14:paraId="7C007A85" w14:textId="77777777" w:rsidR="00DA5789" w:rsidRPr="00174EE0" w:rsidRDefault="00DA5789" w:rsidP="00DA5789">
            <w:pPr>
              <w:jc w:val="center"/>
              <w:rPr>
                <w:rFonts w:cstheme="minorHAnsi"/>
                <w:sz w:val="16"/>
                <w:szCs w:val="16"/>
                <w:lang w:val="fr-SN"/>
              </w:rPr>
            </w:pPr>
            <w:r>
              <w:rPr>
                <w:rFonts w:cstheme="minorHAnsi"/>
                <w:sz w:val="16"/>
                <w:szCs w:val="16"/>
                <w:lang w:val="fr-SN"/>
              </w:rPr>
              <w:t>10H45</w:t>
            </w:r>
            <w:r w:rsidRPr="00174EE0">
              <w:rPr>
                <w:rFonts w:cstheme="minorHAnsi"/>
                <w:sz w:val="16"/>
                <w:szCs w:val="16"/>
                <w:lang w:val="fr-SN"/>
              </w:rPr>
              <w:t xml:space="preserve"> - 1</w:t>
            </w:r>
            <w:r>
              <w:rPr>
                <w:rFonts w:cstheme="minorHAnsi"/>
                <w:sz w:val="16"/>
                <w:szCs w:val="16"/>
                <w:lang w:val="fr-SN"/>
              </w:rPr>
              <w:t>1H0</w:t>
            </w:r>
            <w:r w:rsidRPr="00174EE0">
              <w:rPr>
                <w:rFonts w:cstheme="minorHAnsi"/>
                <w:sz w:val="16"/>
                <w:szCs w:val="16"/>
                <w:lang w:val="fr-SN"/>
              </w:rPr>
              <w:t>0</w:t>
            </w:r>
          </w:p>
        </w:tc>
        <w:tc>
          <w:tcPr>
            <w:tcW w:w="4057" w:type="dxa"/>
            <w:vAlign w:val="center"/>
          </w:tcPr>
          <w:p w14:paraId="39692AB7" w14:textId="77777777" w:rsidR="00DA5789" w:rsidRPr="00174EE0" w:rsidRDefault="00DA5789" w:rsidP="00DA5789">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de la session de discussion no</w:t>
            </w:r>
            <w:proofErr w:type="gramStart"/>
            <w:r>
              <w:rPr>
                <w:rFonts w:cstheme="minorHAnsi"/>
                <w:sz w:val="16"/>
                <w:szCs w:val="16"/>
                <w:lang w:val="fr-SN"/>
              </w:rPr>
              <w:t>2  portant</w:t>
            </w:r>
            <w:proofErr w:type="gramEnd"/>
            <w:r>
              <w:rPr>
                <w:rFonts w:cstheme="minorHAnsi"/>
                <w:sz w:val="16"/>
                <w:szCs w:val="16"/>
                <w:lang w:val="fr-SN"/>
              </w:rPr>
              <w:t xml:space="preserve"> sur le 2</w:t>
            </w:r>
            <w:r w:rsidRPr="00DA5789">
              <w:rPr>
                <w:rFonts w:cstheme="minorHAnsi"/>
                <w:sz w:val="16"/>
                <w:szCs w:val="16"/>
                <w:vertAlign w:val="superscript"/>
                <w:lang w:val="fr-SN"/>
              </w:rPr>
              <w:t>ème</w:t>
            </w:r>
            <w:r>
              <w:rPr>
                <w:rFonts w:cstheme="minorHAnsi"/>
                <w:sz w:val="16"/>
                <w:szCs w:val="16"/>
                <w:lang w:val="fr-SN"/>
              </w:rPr>
              <w:t xml:space="preserve">  objectif de changement </w:t>
            </w:r>
          </w:p>
        </w:tc>
        <w:tc>
          <w:tcPr>
            <w:tcW w:w="3019" w:type="dxa"/>
            <w:vAlign w:val="center"/>
          </w:tcPr>
          <w:p w14:paraId="129885A0" w14:textId="77777777" w:rsidR="00DA5789" w:rsidRPr="00174EE0" w:rsidRDefault="00DA5789" w:rsidP="00DA5789">
            <w:pPr>
              <w:rPr>
                <w:rFonts w:cstheme="minorHAnsi"/>
                <w:sz w:val="16"/>
                <w:szCs w:val="16"/>
              </w:rPr>
            </w:pPr>
            <w:r>
              <w:rPr>
                <w:rFonts w:cstheme="minorHAnsi"/>
                <w:sz w:val="16"/>
                <w:szCs w:val="16"/>
                <w:lang w:val="fr-SN"/>
              </w:rPr>
              <w:t>Facilitateur et rapporteur de la session de discussion no2</w:t>
            </w:r>
          </w:p>
        </w:tc>
      </w:tr>
      <w:tr w:rsidR="00DA5789" w:rsidRPr="00174EE0" w14:paraId="6630DF74" w14:textId="77777777" w:rsidTr="00954560">
        <w:tc>
          <w:tcPr>
            <w:tcW w:w="1980" w:type="dxa"/>
            <w:vAlign w:val="center"/>
          </w:tcPr>
          <w:p w14:paraId="59833B31" w14:textId="77777777" w:rsidR="00DA5789" w:rsidRPr="00174EE0" w:rsidRDefault="00DA5789" w:rsidP="00DA5789">
            <w:pPr>
              <w:jc w:val="center"/>
              <w:rPr>
                <w:rFonts w:cstheme="minorHAnsi"/>
                <w:sz w:val="16"/>
                <w:szCs w:val="16"/>
                <w:lang w:val="fr-SN"/>
              </w:rPr>
            </w:pPr>
            <w:r w:rsidRPr="00174EE0">
              <w:rPr>
                <w:rFonts w:cstheme="minorHAnsi"/>
                <w:sz w:val="16"/>
                <w:szCs w:val="16"/>
                <w:lang w:val="fr-SN"/>
              </w:rPr>
              <w:t>11H</w:t>
            </w:r>
            <w:r>
              <w:rPr>
                <w:rFonts w:cstheme="minorHAnsi"/>
                <w:sz w:val="16"/>
                <w:szCs w:val="16"/>
                <w:lang w:val="fr-SN"/>
              </w:rPr>
              <w:t>0</w:t>
            </w:r>
            <w:r w:rsidRPr="00174EE0">
              <w:rPr>
                <w:rFonts w:cstheme="minorHAnsi"/>
                <w:sz w:val="16"/>
                <w:szCs w:val="16"/>
                <w:lang w:val="fr-SN"/>
              </w:rPr>
              <w:t>0 - 11H</w:t>
            </w:r>
            <w:r>
              <w:rPr>
                <w:rFonts w:cstheme="minorHAnsi"/>
                <w:sz w:val="16"/>
                <w:szCs w:val="16"/>
                <w:lang w:val="fr-SN"/>
              </w:rPr>
              <w:t>1</w:t>
            </w:r>
            <w:r w:rsidRPr="00174EE0">
              <w:rPr>
                <w:rFonts w:cstheme="minorHAnsi"/>
                <w:sz w:val="16"/>
                <w:szCs w:val="16"/>
                <w:lang w:val="fr-SN"/>
              </w:rPr>
              <w:t>5</w:t>
            </w:r>
          </w:p>
        </w:tc>
        <w:tc>
          <w:tcPr>
            <w:tcW w:w="4057" w:type="dxa"/>
            <w:vAlign w:val="center"/>
          </w:tcPr>
          <w:p w14:paraId="1A82ADE8" w14:textId="77777777" w:rsidR="00DA5789" w:rsidRPr="00174EE0" w:rsidRDefault="00DA5789" w:rsidP="00DA5789">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de la session de discussion no</w:t>
            </w:r>
            <w:proofErr w:type="gramStart"/>
            <w:r>
              <w:rPr>
                <w:rFonts w:cstheme="minorHAnsi"/>
                <w:sz w:val="16"/>
                <w:szCs w:val="16"/>
                <w:lang w:val="fr-SN"/>
              </w:rPr>
              <w:t>3  portant</w:t>
            </w:r>
            <w:proofErr w:type="gramEnd"/>
            <w:r>
              <w:rPr>
                <w:rFonts w:cstheme="minorHAnsi"/>
                <w:sz w:val="16"/>
                <w:szCs w:val="16"/>
                <w:lang w:val="fr-SN"/>
              </w:rPr>
              <w:t xml:space="preserve"> sur le 3</w:t>
            </w:r>
            <w:r w:rsidRPr="00DA5789">
              <w:rPr>
                <w:rFonts w:cstheme="minorHAnsi"/>
                <w:sz w:val="16"/>
                <w:szCs w:val="16"/>
                <w:vertAlign w:val="superscript"/>
                <w:lang w:val="fr-SN"/>
              </w:rPr>
              <w:t>ème</w:t>
            </w:r>
            <w:r>
              <w:rPr>
                <w:rFonts w:cstheme="minorHAnsi"/>
                <w:sz w:val="16"/>
                <w:szCs w:val="16"/>
                <w:lang w:val="fr-SN"/>
              </w:rPr>
              <w:t xml:space="preserve">  objectif de changement </w:t>
            </w:r>
          </w:p>
        </w:tc>
        <w:tc>
          <w:tcPr>
            <w:tcW w:w="3019" w:type="dxa"/>
            <w:vAlign w:val="center"/>
          </w:tcPr>
          <w:p w14:paraId="22565CBF" w14:textId="77777777" w:rsidR="00DA5789" w:rsidRPr="00174EE0" w:rsidRDefault="00DA5789" w:rsidP="00DA5789">
            <w:pPr>
              <w:rPr>
                <w:rFonts w:cstheme="minorHAnsi"/>
                <w:sz w:val="16"/>
                <w:szCs w:val="16"/>
              </w:rPr>
            </w:pPr>
            <w:r>
              <w:rPr>
                <w:rFonts w:cstheme="minorHAnsi"/>
                <w:sz w:val="16"/>
                <w:szCs w:val="16"/>
                <w:lang w:val="fr-SN"/>
              </w:rPr>
              <w:t>Facilitateur et rapporteur de la session de discussion no3</w:t>
            </w:r>
          </w:p>
        </w:tc>
      </w:tr>
      <w:tr w:rsidR="00DA5789" w:rsidRPr="00174EE0" w14:paraId="705901A2" w14:textId="77777777" w:rsidTr="00954560">
        <w:tc>
          <w:tcPr>
            <w:tcW w:w="1980" w:type="dxa"/>
            <w:vAlign w:val="center"/>
          </w:tcPr>
          <w:p w14:paraId="7BF95DB2" w14:textId="77777777" w:rsidR="00DA5789" w:rsidRPr="00174EE0" w:rsidRDefault="00DA5789" w:rsidP="00DA5789">
            <w:pPr>
              <w:jc w:val="center"/>
              <w:rPr>
                <w:rFonts w:cstheme="minorHAnsi"/>
                <w:sz w:val="16"/>
                <w:szCs w:val="16"/>
                <w:lang w:val="fr-SN"/>
              </w:rPr>
            </w:pPr>
            <w:r>
              <w:rPr>
                <w:rFonts w:cstheme="minorHAnsi"/>
                <w:sz w:val="16"/>
                <w:szCs w:val="16"/>
                <w:lang w:val="fr-SN"/>
              </w:rPr>
              <w:t>11H</w:t>
            </w:r>
            <w:proofErr w:type="gramStart"/>
            <w:r>
              <w:rPr>
                <w:rFonts w:cstheme="minorHAnsi"/>
                <w:sz w:val="16"/>
                <w:szCs w:val="16"/>
                <w:lang w:val="fr-SN"/>
              </w:rPr>
              <w:t>1</w:t>
            </w:r>
            <w:r w:rsidRPr="00174EE0">
              <w:rPr>
                <w:rFonts w:cstheme="minorHAnsi"/>
                <w:sz w:val="16"/>
                <w:szCs w:val="16"/>
                <w:lang w:val="fr-SN"/>
              </w:rPr>
              <w:t>5  -</w:t>
            </w:r>
            <w:proofErr w:type="gramEnd"/>
            <w:r w:rsidRPr="00174EE0">
              <w:rPr>
                <w:rFonts w:cstheme="minorHAnsi"/>
                <w:sz w:val="16"/>
                <w:szCs w:val="16"/>
                <w:lang w:val="fr-SN"/>
              </w:rPr>
              <w:t xml:space="preserve"> 1</w:t>
            </w:r>
            <w:r>
              <w:rPr>
                <w:rFonts w:cstheme="minorHAnsi"/>
                <w:sz w:val="16"/>
                <w:szCs w:val="16"/>
                <w:lang w:val="fr-SN"/>
              </w:rPr>
              <w:t>1</w:t>
            </w:r>
            <w:r w:rsidRPr="00174EE0">
              <w:rPr>
                <w:rFonts w:cstheme="minorHAnsi"/>
                <w:sz w:val="16"/>
                <w:szCs w:val="16"/>
                <w:lang w:val="fr-SN"/>
              </w:rPr>
              <w:t>H</w:t>
            </w:r>
            <w:r>
              <w:rPr>
                <w:rFonts w:cstheme="minorHAnsi"/>
                <w:sz w:val="16"/>
                <w:szCs w:val="16"/>
                <w:lang w:val="fr-SN"/>
              </w:rPr>
              <w:t>3</w:t>
            </w:r>
            <w:r w:rsidRPr="00174EE0">
              <w:rPr>
                <w:rFonts w:cstheme="minorHAnsi"/>
                <w:sz w:val="16"/>
                <w:szCs w:val="16"/>
                <w:lang w:val="fr-SN"/>
              </w:rPr>
              <w:t>0</w:t>
            </w:r>
          </w:p>
        </w:tc>
        <w:tc>
          <w:tcPr>
            <w:tcW w:w="4057" w:type="dxa"/>
            <w:vAlign w:val="center"/>
          </w:tcPr>
          <w:p w14:paraId="288C7FD5" w14:textId="77777777" w:rsidR="00DA5789" w:rsidRPr="00174EE0" w:rsidRDefault="00DA5789" w:rsidP="00DA5789">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de la session de discussion no</w:t>
            </w:r>
            <w:proofErr w:type="gramStart"/>
            <w:r>
              <w:rPr>
                <w:rFonts w:cstheme="minorHAnsi"/>
                <w:sz w:val="16"/>
                <w:szCs w:val="16"/>
                <w:lang w:val="fr-SN"/>
              </w:rPr>
              <w:t>4  portant</w:t>
            </w:r>
            <w:proofErr w:type="gramEnd"/>
            <w:r>
              <w:rPr>
                <w:rFonts w:cstheme="minorHAnsi"/>
                <w:sz w:val="16"/>
                <w:szCs w:val="16"/>
                <w:lang w:val="fr-SN"/>
              </w:rPr>
              <w:t xml:space="preserve"> sur le 4</w:t>
            </w:r>
            <w:r w:rsidRPr="00DA5789">
              <w:rPr>
                <w:rFonts w:cstheme="minorHAnsi"/>
                <w:sz w:val="16"/>
                <w:szCs w:val="16"/>
                <w:vertAlign w:val="superscript"/>
                <w:lang w:val="fr-SN"/>
              </w:rPr>
              <w:t>ème</w:t>
            </w:r>
            <w:r>
              <w:rPr>
                <w:rFonts w:cstheme="minorHAnsi"/>
                <w:sz w:val="16"/>
                <w:szCs w:val="16"/>
                <w:lang w:val="fr-SN"/>
              </w:rPr>
              <w:t xml:space="preserve">  objectif de changement </w:t>
            </w:r>
          </w:p>
        </w:tc>
        <w:tc>
          <w:tcPr>
            <w:tcW w:w="3019" w:type="dxa"/>
            <w:vAlign w:val="center"/>
          </w:tcPr>
          <w:p w14:paraId="3110E61F" w14:textId="77777777" w:rsidR="00DA5789" w:rsidRPr="00174EE0" w:rsidRDefault="00DA5789" w:rsidP="00DA5789">
            <w:pPr>
              <w:rPr>
                <w:rFonts w:cstheme="minorHAnsi"/>
                <w:sz w:val="16"/>
                <w:szCs w:val="16"/>
              </w:rPr>
            </w:pPr>
            <w:r>
              <w:rPr>
                <w:rFonts w:cstheme="minorHAnsi"/>
                <w:sz w:val="16"/>
                <w:szCs w:val="16"/>
                <w:lang w:val="fr-SN"/>
              </w:rPr>
              <w:t>Facilitateur et rapporteur de la session de discussion no4</w:t>
            </w:r>
          </w:p>
        </w:tc>
      </w:tr>
      <w:tr w:rsidR="00DA5789" w:rsidRPr="00174EE0" w14:paraId="45B3295C" w14:textId="77777777" w:rsidTr="00954560">
        <w:tc>
          <w:tcPr>
            <w:tcW w:w="1980" w:type="dxa"/>
            <w:vAlign w:val="center"/>
          </w:tcPr>
          <w:p w14:paraId="21A0A3E8" w14:textId="77777777" w:rsidR="00DA5789" w:rsidRPr="00174EE0" w:rsidRDefault="00DA5789" w:rsidP="00DA5789">
            <w:pPr>
              <w:jc w:val="center"/>
              <w:rPr>
                <w:rFonts w:cstheme="minorHAnsi"/>
                <w:sz w:val="16"/>
                <w:szCs w:val="16"/>
                <w:lang w:val="fr-SN"/>
              </w:rPr>
            </w:pPr>
            <w:r>
              <w:rPr>
                <w:rFonts w:cstheme="minorHAnsi"/>
                <w:sz w:val="16"/>
                <w:szCs w:val="16"/>
                <w:lang w:val="fr-SN"/>
              </w:rPr>
              <w:t>11H30 - 11H45</w:t>
            </w:r>
          </w:p>
        </w:tc>
        <w:tc>
          <w:tcPr>
            <w:tcW w:w="4057" w:type="dxa"/>
            <w:vAlign w:val="center"/>
          </w:tcPr>
          <w:p w14:paraId="2ABCBF18" w14:textId="77777777" w:rsidR="00DA5789" w:rsidRPr="00174EE0" w:rsidRDefault="00DA5789" w:rsidP="00DA5789">
            <w:pPr>
              <w:rPr>
                <w:rFonts w:cstheme="minorHAnsi"/>
                <w:sz w:val="16"/>
                <w:szCs w:val="16"/>
                <w:lang w:val="fr-SN"/>
              </w:rPr>
            </w:pPr>
            <w:r w:rsidRPr="00174EE0">
              <w:rPr>
                <w:rFonts w:cstheme="minorHAnsi"/>
                <w:sz w:val="16"/>
                <w:szCs w:val="16"/>
                <w:lang w:val="fr-SN"/>
              </w:rPr>
              <w:t xml:space="preserve">Présentation des comptes rendus </w:t>
            </w:r>
            <w:r>
              <w:rPr>
                <w:rFonts w:cstheme="minorHAnsi"/>
                <w:sz w:val="16"/>
                <w:szCs w:val="16"/>
                <w:lang w:val="fr-SN"/>
              </w:rPr>
              <w:t>de la session de discussion no</w:t>
            </w:r>
            <w:proofErr w:type="gramStart"/>
            <w:r>
              <w:rPr>
                <w:rFonts w:cstheme="minorHAnsi"/>
                <w:sz w:val="16"/>
                <w:szCs w:val="16"/>
                <w:lang w:val="fr-SN"/>
              </w:rPr>
              <w:t>5  portant</w:t>
            </w:r>
            <w:proofErr w:type="gramEnd"/>
            <w:r>
              <w:rPr>
                <w:rFonts w:cstheme="minorHAnsi"/>
                <w:sz w:val="16"/>
                <w:szCs w:val="16"/>
                <w:lang w:val="fr-SN"/>
              </w:rPr>
              <w:t xml:space="preserve"> sur le 5</w:t>
            </w:r>
            <w:r w:rsidRPr="00DA5789">
              <w:rPr>
                <w:rFonts w:cstheme="minorHAnsi"/>
                <w:sz w:val="16"/>
                <w:szCs w:val="16"/>
                <w:vertAlign w:val="superscript"/>
                <w:lang w:val="fr-SN"/>
              </w:rPr>
              <w:t>ème</w:t>
            </w:r>
            <w:r>
              <w:rPr>
                <w:rFonts w:cstheme="minorHAnsi"/>
                <w:sz w:val="16"/>
                <w:szCs w:val="16"/>
                <w:lang w:val="fr-SN"/>
              </w:rPr>
              <w:t xml:space="preserve">  objectif de changement </w:t>
            </w:r>
          </w:p>
        </w:tc>
        <w:tc>
          <w:tcPr>
            <w:tcW w:w="3019" w:type="dxa"/>
            <w:vAlign w:val="center"/>
          </w:tcPr>
          <w:p w14:paraId="25FBBDF5" w14:textId="77777777" w:rsidR="00DA5789" w:rsidRPr="00174EE0" w:rsidRDefault="00DA5789" w:rsidP="00DA5789">
            <w:pPr>
              <w:rPr>
                <w:rFonts w:cstheme="minorHAnsi"/>
                <w:sz w:val="16"/>
                <w:szCs w:val="16"/>
              </w:rPr>
            </w:pPr>
            <w:r>
              <w:rPr>
                <w:rFonts w:cstheme="minorHAnsi"/>
                <w:sz w:val="16"/>
                <w:szCs w:val="16"/>
                <w:lang w:val="fr-SN"/>
              </w:rPr>
              <w:t>Facilitateur et rapporteur de la session de discussion no5</w:t>
            </w:r>
          </w:p>
        </w:tc>
      </w:tr>
      <w:tr w:rsidR="0027420F" w:rsidRPr="00174EE0" w14:paraId="58B35ADD" w14:textId="77777777" w:rsidTr="00954560">
        <w:tc>
          <w:tcPr>
            <w:tcW w:w="1980" w:type="dxa"/>
            <w:vAlign w:val="center"/>
          </w:tcPr>
          <w:p w14:paraId="05468199" w14:textId="77777777" w:rsidR="0027420F" w:rsidRPr="00174EE0" w:rsidRDefault="00DE1684" w:rsidP="00CB523F">
            <w:pPr>
              <w:jc w:val="center"/>
              <w:rPr>
                <w:rFonts w:cstheme="minorHAnsi"/>
                <w:sz w:val="16"/>
                <w:szCs w:val="16"/>
                <w:lang w:val="fr-SN"/>
              </w:rPr>
            </w:pPr>
            <w:r>
              <w:rPr>
                <w:rFonts w:cstheme="minorHAnsi"/>
                <w:sz w:val="16"/>
                <w:szCs w:val="16"/>
                <w:lang w:val="fr-SN"/>
              </w:rPr>
              <w:t>11H45 - 12H4</w:t>
            </w:r>
            <w:r w:rsidR="00CB523F" w:rsidRPr="00174EE0">
              <w:rPr>
                <w:rFonts w:cstheme="minorHAnsi"/>
                <w:sz w:val="16"/>
                <w:szCs w:val="16"/>
                <w:lang w:val="fr-SN"/>
              </w:rPr>
              <w:t>5</w:t>
            </w:r>
          </w:p>
        </w:tc>
        <w:tc>
          <w:tcPr>
            <w:tcW w:w="4057" w:type="dxa"/>
            <w:vAlign w:val="center"/>
          </w:tcPr>
          <w:p w14:paraId="7CE66F85" w14:textId="77777777" w:rsidR="0027420F" w:rsidRPr="00174EE0" w:rsidRDefault="0027420F" w:rsidP="00DA5789">
            <w:pPr>
              <w:rPr>
                <w:rFonts w:cstheme="minorHAnsi"/>
                <w:sz w:val="16"/>
                <w:szCs w:val="16"/>
                <w:lang w:val="fr-SN"/>
              </w:rPr>
            </w:pPr>
            <w:r w:rsidRPr="00174EE0">
              <w:rPr>
                <w:rFonts w:cstheme="minorHAnsi"/>
                <w:sz w:val="16"/>
                <w:szCs w:val="16"/>
                <w:lang w:val="fr-SN"/>
              </w:rPr>
              <w:t xml:space="preserve">Discussions générales </w:t>
            </w:r>
            <w:r w:rsidR="00E01741" w:rsidRPr="00174EE0">
              <w:rPr>
                <w:rFonts w:cstheme="minorHAnsi"/>
                <w:sz w:val="16"/>
                <w:szCs w:val="16"/>
                <w:lang w:val="fr-SN"/>
              </w:rPr>
              <w:t xml:space="preserve">des comptes rendus des travaux des 5 </w:t>
            </w:r>
            <w:r w:rsidR="00DA5789">
              <w:rPr>
                <w:rFonts w:cstheme="minorHAnsi"/>
                <w:sz w:val="16"/>
                <w:szCs w:val="16"/>
                <w:lang w:val="fr-SN"/>
              </w:rPr>
              <w:t xml:space="preserve">sessions de </w:t>
            </w:r>
            <w:proofErr w:type="gramStart"/>
            <w:r w:rsidR="00DA5789">
              <w:rPr>
                <w:rFonts w:cstheme="minorHAnsi"/>
                <w:sz w:val="16"/>
                <w:szCs w:val="16"/>
                <w:lang w:val="fr-SN"/>
              </w:rPr>
              <w:t xml:space="preserve">discussion </w:t>
            </w:r>
            <w:r w:rsidR="00E01741" w:rsidRPr="00174EE0">
              <w:rPr>
                <w:rFonts w:cstheme="minorHAnsi"/>
                <w:sz w:val="16"/>
                <w:szCs w:val="16"/>
                <w:lang w:val="fr-SN"/>
              </w:rPr>
              <w:t>,</w:t>
            </w:r>
            <w:proofErr w:type="gramEnd"/>
            <w:r w:rsidR="00E01741" w:rsidRPr="00174EE0">
              <w:rPr>
                <w:rFonts w:cstheme="minorHAnsi"/>
                <w:sz w:val="16"/>
                <w:szCs w:val="16"/>
                <w:lang w:val="fr-SN"/>
              </w:rPr>
              <w:t xml:space="preserve"> </w:t>
            </w:r>
            <w:r w:rsidRPr="00174EE0">
              <w:rPr>
                <w:rFonts w:cstheme="minorHAnsi"/>
                <w:sz w:val="16"/>
                <w:szCs w:val="16"/>
                <w:lang w:val="fr-SN"/>
              </w:rPr>
              <w:t xml:space="preserve">synthèse des conclusions et recommandations </w:t>
            </w:r>
            <w:r w:rsidR="00E01741" w:rsidRPr="00174EE0">
              <w:rPr>
                <w:rFonts w:cstheme="minorHAnsi"/>
                <w:sz w:val="16"/>
                <w:szCs w:val="16"/>
                <w:lang w:val="fr-SN"/>
              </w:rPr>
              <w:t xml:space="preserve">globales </w:t>
            </w:r>
            <w:r w:rsidR="00ED0A3F">
              <w:rPr>
                <w:rFonts w:cstheme="minorHAnsi"/>
                <w:sz w:val="16"/>
                <w:szCs w:val="16"/>
                <w:lang w:val="fr-SN"/>
              </w:rPr>
              <w:t xml:space="preserve">sur </w:t>
            </w:r>
            <w:r w:rsidR="00D667D4">
              <w:rPr>
                <w:rFonts w:cstheme="minorHAnsi"/>
                <w:sz w:val="16"/>
                <w:szCs w:val="16"/>
                <w:lang w:val="fr-SN"/>
              </w:rPr>
              <w:t>les 5 objectifs de changement</w:t>
            </w:r>
          </w:p>
        </w:tc>
        <w:tc>
          <w:tcPr>
            <w:tcW w:w="3019" w:type="dxa"/>
            <w:vAlign w:val="center"/>
          </w:tcPr>
          <w:p w14:paraId="2F513036" w14:textId="77777777" w:rsidR="0027420F" w:rsidRPr="00174EE0" w:rsidRDefault="00E01741" w:rsidP="009A66EC">
            <w:pPr>
              <w:rPr>
                <w:rFonts w:cstheme="minorHAnsi"/>
                <w:sz w:val="16"/>
                <w:szCs w:val="16"/>
              </w:rPr>
            </w:pPr>
            <w:r w:rsidRPr="00174EE0">
              <w:rPr>
                <w:rFonts w:cstheme="minorHAnsi"/>
                <w:sz w:val="16"/>
                <w:szCs w:val="16"/>
                <w:lang w:val="fr-SN"/>
              </w:rPr>
              <w:t>Tous participants, avec l</w:t>
            </w:r>
            <w:r w:rsidR="009A66EC">
              <w:rPr>
                <w:rFonts w:cstheme="minorHAnsi"/>
                <w:sz w:val="16"/>
                <w:szCs w:val="16"/>
                <w:lang w:val="fr-SN"/>
              </w:rPr>
              <w:t xml:space="preserve">’animation </w:t>
            </w:r>
            <w:proofErr w:type="gramStart"/>
            <w:r w:rsidRPr="00174EE0">
              <w:rPr>
                <w:rFonts w:cstheme="minorHAnsi"/>
                <w:sz w:val="16"/>
                <w:szCs w:val="16"/>
                <w:lang w:val="fr-SN"/>
              </w:rPr>
              <w:t>du  HUB</w:t>
            </w:r>
            <w:proofErr w:type="gramEnd"/>
            <w:r w:rsidRPr="00174EE0">
              <w:rPr>
                <w:rFonts w:cstheme="minorHAnsi"/>
                <w:sz w:val="16"/>
                <w:szCs w:val="16"/>
                <w:lang w:val="fr-SN"/>
              </w:rPr>
              <w:t xml:space="preserve"> RURAL</w:t>
            </w:r>
          </w:p>
        </w:tc>
      </w:tr>
      <w:tr w:rsidR="00CB523F" w:rsidRPr="00174EE0" w14:paraId="7ED5FAB9" w14:textId="77777777" w:rsidTr="00954560">
        <w:tc>
          <w:tcPr>
            <w:tcW w:w="1980" w:type="dxa"/>
            <w:vAlign w:val="center"/>
          </w:tcPr>
          <w:p w14:paraId="73B1A28E" w14:textId="77777777" w:rsidR="00CB523F" w:rsidRPr="00174EE0" w:rsidRDefault="00DE1684" w:rsidP="00CB523F">
            <w:pPr>
              <w:jc w:val="center"/>
              <w:rPr>
                <w:rFonts w:cstheme="minorHAnsi"/>
                <w:sz w:val="16"/>
                <w:szCs w:val="16"/>
                <w:lang w:val="fr-SN"/>
              </w:rPr>
            </w:pPr>
            <w:r>
              <w:rPr>
                <w:rFonts w:cstheme="minorHAnsi"/>
                <w:sz w:val="16"/>
                <w:szCs w:val="16"/>
                <w:lang w:val="fr-SN"/>
              </w:rPr>
              <w:t>12H4</w:t>
            </w:r>
            <w:r w:rsidR="00CB523F" w:rsidRPr="00174EE0">
              <w:rPr>
                <w:rFonts w:cstheme="minorHAnsi"/>
                <w:sz w:val="16"/>
                <w:szCs w:val="16"/>
                <w:lang w:val="fr-SN"/>
              </w:rPr>
              <w:t>5 -</w:t>
            </w:r>
            <w:r>
              <w:rPr>
                <w:rFonts w:cstheme="minorHAnsi"/>
                <w:sz w:val="16"/>
                <w:szCs w:val="16"/>
                <w:lang w:val="fr-SN"/>
              </w:rPr>
              <w:t xml:space="preserve"> 13H0</w:t>
            </w:r>
            <w:r w:rsidR="00CB523F" w:rsidRPr="00174EE0">
              <w:rPr>
                <w:rFonts w:cstheme="minorHAnsi"/>
                <w:sz w:val="16"/>
                <w:szCs w:val="16"/>
                <w:lang w:val="fr-SN"/>
              </w:rPr>
              <w:t>0</w:t>
            </w:r>
          </w:p>
        </w:tc>
        <w:tc>
          <w:tcPr>
            <w:tcW w:w="4057" w:type="dxa"/>
            <w:vAlign w:val="center"/>
          </w:tcPr>
          <w:p w14:paraId="00B60C5D" w14:textId="77777777" w:rsidR="00CB523F" w:rsidRDefault="00CB523F" w:rsidP="00CB523F">
            <w:pPr>
              <w:rPr>
                <w:rFonts w:cstheme="minorHAnsi"/>
                <w:sz w:val="16"/>
                <w:szCs w:val="16"/>
                <w:lang w:val="fr-SN"/>
              </w:rPr>
            </w:pPr>
            <w:r w:rsidRPr="00174EE0">
              <w:rPr>
                <w:rFonts w:cstheme="minorHAnsi"/>
                <w:sz w:val="16"/>
                <w:szCs w:val="16"/>
                <w:lang w:val="fr-SN"/>
              </w:rPr>
              <w:t xml:space="preserve">Cérémonie de clôture </w:t>
            </w:r>
          </w:p>
          <w:p w14:paraId="6304F91D" w14:textId="77777777" w:rsidR="00BC61E7" w:rsidRPr="009A66EC" w:rsidRDefault="00BC61E7" w:rsidP="00BC61E7">
            <w:pPr>
              <w:pStyle w:val="Paragraphedeliste"/>
              <w:numPr>
                <w:ilvl w:val="0"/>
                <w:numId w:val="8"/>
              </w:numPr>
              <w:rPr>
                <w:rFonts w:cstheme="minorHAnsi"/>
                <w:sz w:val="16"/>
                <w:szCs w:val="16"/>
              </w:rPr>
            </w:pPr>
            <w:r w:rsidRPr="00904D72">
              <w:rPr>
                <w:rFonts w:cstheme="minorHAnsi"/>
                <w:sz w:val="16"/>
                <w:szCs w:val="16"/>
              </w:rPr>
              <w:t>Intervention du GDSP</w:t>
            </w:r>
          </w:p>
          <w:p w14:paraId="50D5C99E" w14:textId="77777777" w:rsidR="00D667D4" w:rsidRDefault="00D667D4" w:rsidP="00D667D4">
            <w:pPr>
              <w:pStyle w:val="Paragraphedeliste"/>
              <w:numPr>
                <w:ilvl w:val="0"/>
                <w:numId w:val="8"/>
              </w:numPr>
              <w:rPr>
                <w:rFonts w:cstheme="minorHAnsi"/>
                <w:sz w:val="16"/>
                <w:szCs w:val="16"/>
              </w:rPr>
            </w:pPr>
            <w:r w:rsidRPr="00904D72">
              <w:rPr>
                <w:rFonts w:cstheme="minorHAnsi"/>
                <w:sz w:val="16"/>
                <w:szCs w:val="16"/>
              </w:rPr>
              <w:t xml:space="preserve">Intervention de la Coordination des </w:t>
            </w:r>
            <w:r>
              <w:rPr>
                <w:rFonts w:cstheme="minorHAnsi"/>
                <w:sz w:val="16"/>
                <w:szCs w:val="16"/>
              </w:rPr>
              <w:t>o</w:t>
            </w:r>
            <w:r w:rsidRPr="00904D72">
              <w:rPr>
                <w:rFonts w:cstheme="minorHAnsi"/>
                <w:sz w:val="16"/>
                <w:szCs w:val="16"/>
              </w:rPr>
              <w:t>rganisation</w:t>
            </w:r>
            <w:r>
              <w:rPr>
                <w:rFonts w:cstheme="minorHAnsi"/>
                <w:sz w:val="16"/>
                <w:szCs w:val="16"/>
              </w:rPr>
              <w:t>s</w:t>
            </w:r>
            <w:r w:rsidRPr="00904D72">
              <w:rPr>
                <w:rFonts w:cstheme="minorHAnsi"/>
                <w:sz w:val="16"/>
                <w:szCs w:val="16"/>
              </w:rPr>
              <w:t xml:space="preserve"> du système des Nations Unies</w:t>
            </w:r>
          </w:p>
          <w:p w14:paraId="34A48FE9" w14:textId="77777777" w:rsidR="00D667D4" w:rsidRPr="00904D72" w:rsidRDefault="00D667D4" w:rsidP="00D667D4">
            <w:pPr>
              <w:pStyle w:val="Paragraphedeliste"/>
              <w:numPr>
                <w:ilvl w:val="0"/>
                <w:numId w:val="8"/>
              </w:numPr>
              <w:rPr>
                <w:rFonts w:cstheme="minorHAnsi"/>
                <w:sz w:val="16"/>
                <w:szCs w:val="16"/>
              </w:rPr>
            </w:pPr>
            <w:r>
              <w:rPr>
                <w:rFonts w:cstheme="minorHAnsi"/>
                <w:sz w:val="16"/>
                <w:szCs w:val="16"/>
              </w:rPr>
              <w:t xml:space="preserve">Allocution </w:t>
            </w:r>
            <w:r w:rsidR="006E2C87">
              <w:rPr>
                <w:rFonts w:cstheme="minorHAnsi"/>
                <w:sz w:val="16"/>
                <w:szCs w:val="16"/>
              </w:rPr>
              <w:t xml:space="preserve">de clôture de la </w:t>
            </w:r>
            <w:r w:rsidR="00FF6EF2">
              <w:rPr>
                <w:rFonts w:cstheme="minorHAnsi"/>
                <w:sz w:val="16"/>
                <w:szCs w:val="16"/>
              </w:rPr>
              <w:t>1</w:t>
            </w:r>
            <w:r w:rsidR="00FF6EF2" w:rsidRPr="009A66EC">
              <w:rPr>
                <w:rFonts w:cstheme="minorHAnsi"/>
                <w:sz w:val="16"/>
                <w:szCs w:val="16"/>
                <w:vertAlign w:val="superscript"/>
              </w:rPr>
              <w:t>ère</w:t>
            </w:r>
            <w:r w:rsidR="00FF6EF2">
              <w:rPr>
                <w:rFonts w:cstheme="minorHAnsi"/>
                <w:sz w:val="16"/>
                <w:szCs w:val="16"/>
              </w:rPr>
              <w:t xml:space="preserve"> concertation</w:t>
            </w:r>
            <w:r w:rsidR="000619AE">
              <w:rPr>
                <w:rFonts w:cstheme="minorHAnsi"/>
                <w:sz w:val="16"/>
                <w:szCs w:val="16"/>
              </w:rPr>
              <w:t xml:space="preserve"> nationale</w:t>
            </w:r>
          </w:p>
          <w:p w14:paraId="2831AB7F" w14:textId="77777777" w:rsidR="00D667D4" w:rsidRPr="00D667D4" w:rsidRDefault="00D667D4" w:rsidP="00CB523F">
            <w:pPr>
              <w:rPr>
                <w:rFonts w:cstheme="minorHAnsi"/>
                <w:sz w:val="16"/>
                <w:szCs w:val="16"/>
              </w:rPr>
            </w:pPr>
          </w:p>
        </w:tc>
        <w:tc>
          <w:tcPr>
            <w:tcW w:w="3019" w:type="dxa"/>
            <w:vAlign w:val="center"/>
          </w:tcPr>
          <w:p w14:paraId="148CF66A" w14:textId="77777777" w:rsidR="00CB523F" w:rsidRPr="00174EE0" w:rsidRDefault="00D667D4" w:rsidP="00CB523F">
            <w:pPr>
              <w:rPr>
                <w:rFonts w:cstheme="minorHAnsi"/>
                <w:sz w:val="16"/>
                <w:szCs w:val="16"/>
              </w:rPr>
            </w:pPr>
            <w:r>
              <w:rPr>
                <w:rFonts w:cstheme="minorHAnsi"/>
                <w:sz w:val="16"/>
                <w:szCs w:val="16"/>
              </w:rPr>
              <w:t>HUB RURAL</w:t>
            </w:r>
          </w:p>
        </w:tc>
      </w:tr>
    </w:tbl>
    <w:p w14:paraId="72009094" w14:textId="77777777" w:rsidR="002000FF" w:rsidRPr="00174EE0" w:rsidRDefault="002000FF" w:rsidP="002000FF">
      <w:pPr>
        <w:rPr>
          <w:rFonts w:cstheme="minorHAnsi"/>
          <w:sz w:val="16"/>
          <w:szCs w:val="16"/>
          <w:lang w:val="fr-SN"/>
        </w:rPr>
      </w:pPr>
    </w:p>
    <w:sectPr w:rsidR="002000FF" w:rsidRPr="00174EE0" w:rsidSect="002000FF">
      <w:pgSz w:w="11900" w:h="16840"/>
      <w:pgMar w:top="941" w:right="1417" w:bottom="94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265E" w14:textId="77777777" w:rsidR="009C3F0C" w:rsidRDefault="009C3F0C" w:rsidP="00DD6F48">
      <w:r>
        <w:separator/>
      </w:r>
    </w:p>
  </w:endnote>
  <w:endnote w:type="continuationSeparator" w:id="0">
    <w:p w14:paraId="03DF615F" w14:textId="77777777" w:rsidR="009C3F0C" w:rsidRDefault="009C3F0C" w:rsidP="00DD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0A09" w14:textId="77777777" w:rsidR="009C3F0C" w:rsidRDefault="009C3F0C" w:rsidP="00DD6F48">
      <w:r>
        <w:separator/>
      </w:r>
    </w:p>
  </w:footnote>
  <w:footnote w:type="continuationSeparator" w:id="0">
    <w:p w14:paraId="43DDA411" w14:textId="77777777" w:rsidR="009C3F0C" w:rsidRDefault="009C3F0C" w:rsidP="00DD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039"/>
    <w:multiLevelType w:val="hybridMultilevel"/>
    <w:tmpl w:val="F318788A"/>
    <w:lvl w:ilvl="0" w:tplc="28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DB2AAE"/>
    <w:multiLevelType w:val="hybridMultilevel"/>
    <w:tmpl w:val="04F6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244C7"/>
    <w:multiLevelType w:val="hybridMultilevel"/>
    <w:tmpl w:val="B79687CA"/>
    <w:lvl w:ilvl="0" w:tplc="2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3034B6"/>
    <w:multiLevelType w:val="hybridMultilevel"/>
    <w:tmpl w:val="C154496E"/>
    <w:lvl w:ilvl="0" w:tplc="28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 w15:restartNumberingAfterBreak="0">
    <w:nsid w:val="46817A6A"/>
    <w:multiLevelType w:val="hybridMultilevel"/>
    <w:tmpl w:val="31BECECA"/>
    <w:lvl w:ilvl="0" w:tplc="2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563B6D"/>
    <w:multiLevelType w:val="hybridMultilevel"/>
    <w:tmpl w:val="31BECECA"/>
    <w:lvl w:ilvl="0" w:tplc="2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0F2B8B"/>
    <w:multiLevelType w:val="hybridMultilevel"/>
    <w:tmpl w:val="5CEE9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CD72ED"/>
    <w:multiLevelType w:val="hybridMultilevel"/>
    <w:tmpl w:val="7302A0C0"/>
    <w:lvl w:ilvl="0" w:tplc="2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6B0CB0"/>
    <w:multiLevelType w:val="hybridMultilevel"/>
    <w:tmpl w:val="DC8A16F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FF"/>
    <w:rsid w:val="00014D7C"/>
    <w:rsid w:val="00023A4D"/>
    <w:rsid w:val="000613E4"/>
    <w:rsid w:val="000619AE"/>
    <w:rsid w:val="00080D92"/>
    <w:rsid w:val="00095BF8"/>
    <w:rsid w:val="000C5362"/>
    <w:rsid w:val="000D49FA"/>
    <w:rsid w:val="000F5723"/>
    <w:rsid w:val="00137C1D"/>
    <w:rsid w:val="00142BC1"/>
    <w:rsid w:val="00157EB0"/>
    <w:rsid w:val="00174EE0"/>
    <w:rsid w:val="0018469B"/>
    <w:rsid w:val="001D0373"/>
    <w:rsid w:val="001F73F8"/>
    <w:rsid w:val="002000FF"/>
    <w:rsid w:val="002239DC"/>
    <w:rsid w:val="00231267"/>
    <w:rsid w:val="0027420F"/>
    <w:rsid w:val="00280AE9"/>
    <w:rsid w:val="002822C9"/>
    <w:rsid w:val="002C46AC"/>
    <w:rsid w:val="002F2846"/>
    <w:rsid w:val="0031473E"/>
    <w:rsid w:val="003544F8"/>
    <w:rsid w:val="00370D39"/>
    <w:rsid w:val="00396A7D"/>
    <w:rsid w:val="0039703B"/>
    <w:rsid w:val="003A5D5E"/>
    <w:rsid w:val="003B5346"/>
    <w:rsid w:val="00424341"/>
    <w:rsid w:val="00426A68"/>
    <w:rsid w:val="00441514"/>
    <w:rsid w:val="00456BAA"/>
    <w:rsid w:val="004D58ED"/>
    <w:rsid w:val="00535469"/>
    <w:rsid w:val="00592012"/>
    <w:rsid w:val="005D4146"/>
    <w:rsid w:val="00614C46"/>
    <w:rsid w:val="00615581"/>
    <w:rsid w:val="0062159A"/>
    <w:rsid w:val="00632783"/>
    <w:rsid w:val="00655555"/>
    <w:rsid w:val="00655F40"/>
    <w:rsid w:val="006D47C7"/>
    <w:rsid w:val="006E2C87"/>
    <w:rsid w:val="006F2B63"/>
    <w:rsid w:val="0070690B"/>
    <w:rsid w:val="0074019D"/>
    <w:rsid w:val="00792578"/>
    <w:rsid w:val="007D3364"/>
    <w:rsid w:val="007D6008"/>
    <w:rsid w:val="007E626B"/>
    <w:rsid w:val="007F0FF4"/>
    <w:rsid w:val="00804154"/>
    <w:rsid w:val="008078C0"/>
    <w:rsid w:val="00830C60"/>
    <w:rsid w:val="00877937"/>
    <w:rsid w:val="00877D44"/>
    <w:rsid w:val="008A742B"/>
    <w:rsid w:val="00904D72"/>
    <w:rsid w:val="00954560"/>
    <w:rsid w:val="00956F0B"/>
    <w:rsid w:val="009668A0"/>
    <w:rsid w:val="00987478"/>
    <w:rsid w:val="0099148D"/>
    <w:rsid w:val="009A66EC"/>
    <w:rsid w:val="009C3F0C"/>
    <w:rsid w:val="009F0EAA"/>
    <w:rsid w:val="00A07247"/>
    <w:rsid w:val="00A57B84"/>
    <w:rsid w:val="00A62169"/>
    <w:rsid w:val="00A62C41"/>
    <w:rsid w:val="00A64778"/>
    <w:rsid w:val="00A7668E"/>
    <w:rsid w:val="00A766D8"/>
    <w:rsid w:val="00B27669"/>
    <w:rsid w:val="00B306EB"/>
    <w:rsid w:val="00B42C7B"/>
    <w:rsid w:val="00B47D8D"/>
    <w:rsid w:val="00B742BC"/>
    <w:rsid w:val="00B759F2"/>
    <w:rsid w:val="00BC0848"/>
    <w:rsid w:val="00BC61E7"/>
    <w:rsid w:val="00BE747A"/>
    <w:rsid w:val="00C35FD6"/>
    <w:rsid w:val="00C5228E"/>
    <w:rsid w:val="00C749F4"/>
    <w:rsid w:val="00CB523F"/>
    <w:rsid w:val="00CD69CA"/>
    <w:rsid w:val="00CF5113"/>
    <w:rsid w:val="00D3578F"/>
    <w:rsid w:val="00D55EB2"/>
    <w:rsid w:val="00D667D4"/>
    <w:rsid w:val="00D831F6"/>
    <w:rsid w:val="00DA5789"/>
    <w:rsid w:val="00DD6F48"/>
    <w:rsid w:val="00DE1684"/>
    <w:rsid w:val="00E01741"/>
    <w:rsid w:val="00E15F1A"/>
    <w:rsid w:val="00E561C3"/>
    <w:rsid w:val="00E878D2"/>
    <w:rsid w:val="00EA7D97"/>
    <w:rsid w:val="00ED0A3F"/>
    <w:rsid w:val="00EE135E"/>
    <w:rsid w:val="00F21DC8"/>
    <w:rsid w:val="00F46ADF"/>
    <w:rsid w:val="00F47CB2"/>
    <w:rsid w:val="00F50559"/>
    <w:rsid w:val="00F61B3A"/>
    <w:rsid w:val="00F923DA"/>
    <w:rsid w:val="00F932D2"/>
    <w:rsid w:val="00FD0152"/>
    <w:rsid w:val="00FE2F87"/>
    <w:rsid w:val="00FE6C68"/>
    <w:rsid w:val="00FF3D95"/>
    <w:rsid w:val="00FF6961"/>
    <w:rsid w:val="00FF6E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981D0"/>
  <w14:defaultImageDpi w14:val="32767"/>
  <w15:docId w15:val="{54A04A95-8143-3B44-9AEC-57A37608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Evidence on Demand bullet points,Dot pt,F5 List Paragraph,No Spacing1,List Paragraph Char Char Char,Indicator Text,Numbered Para 1,Colorful List - Accent 11,Bullet Points,MAIN CONTENT,List Bullet Mary,Referenc,References,R"/>
    <w:basedOn w:val="Normal"/>
    <w:link w:val="ParagraphedelisteCar"/>
    <w:uiPriority w:val="34"/>
    <w:qFormat/>
    <w:rsid w:val="002000FF"/>
    <w:pPr>
      <w:ind w:left="720"/>
      <w:contextualSpacing/>
    </w:pPr>
  </w:style>
  <w:style w:type="character" w:customStyle="1" w:styleId="ParagraphedelisteCar">
    <w:name w:val="Paragraphe de liste Car"/>
    <w:aliases w:val="Bullets Car,Evidence on Demand bullet points Car,Dot pt Car,F5 List Paragraph Car,No Spacing1 Car,List Paragraph Char Char Char Car,Indicator Text Car,Numbered Para 1 Car,Colorful List - Accent 11 Car,Bullet Points Car,R Car"/>
    <w:link w:val="Paragraphedeliste"/>
    <w:uiPriority w:val="34"/>
    <w:qFormat/>
    <w:locked/>
    <w:rsid w:val="002000FF"/>
  </w:style>
  <w:style w:type="table" w:styleId="Grilledutableau">
    <w:name w:val="Table Grid"/>
    <w:basedOn w:val="TableauNormal"/>
    <w:uiPriority w:val="39"/>
    <w:rsid w:val="0020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D6F48"/>
    <w:rPr>
      <w:sz w:val="20"/>
      <w:szCs w:val="20"/>
    </w:rPr>
  </w:style>
  <w:style w:type="character" w:customStyle="1" w:styleId="NotedebasdepageCar">
    <w:name w:val="Note de bas de page Car"/>
    <w:basedOn w:val="Policepardfaut"/>
    <w:link w:val="Notedebasdepage"/>
    <w:uiPriority w:val="99"/>
    <w:semiHidden/>
    <w:rsid w:val="00DD6F48"/>
    <w:rPr>
      <w:sz w:val="20"/>
      <w:szCs w:val="20"/>
    </w:rPr>
  </w:style>
  <w:style w:type="character" w:styleId="Appelnotedebasdep">
    <w:name w:val="footnote reference"/>
    <w:basedOn w:val="Policepardfaut"/>
    <w:uiPriority w:val="99"/>
    <w:semiHidden/>
    <w:unhideWhenUsed/>
    <w:rsid w:val="00DD6F48"/>
    <w:rPr>
      <w:vertAlign w:val="superscript"/>
    </w:rPr>
  </w:style>
  <w:style w:type="paragraph" w:customStyle="1" w:styleId="Default">
    <w:name w:val="Default"/>
    <w:rsid w:val="00CD69CA"/>
    <w:pPr>
      <w:autoSpaceDE w:val="0"/>
      <w:autoSpaceDN w:val="0"/>
      <w:adjustRightInd w:val="0"/>
    </w:pPr>
    <w:rPr>
      <w:rFonts w:ascii="Bookman Old Style" w:hAnsi="Bookman Old Style" w:cs="Bookman Old Style"/>
      <w:color w:val="000000"/>
    </w:rPr>
  </w:style>
  <w:style w:type="paragraph" w:styleId="Textedebulles">
    <w:name w:val="Balloon Text"/>
    <w:basedOn w:val="Normal"/>
    <w:link w:val="TextedebullesCar"/>
    <w:uiPriority w:val="99"/>
    <w:semiHidden/>
    <w:unhideWhenUsed/>
    <w:rsid w:val="00987478"/>
    <w:rPr>
      <w:rFonts w:ascii="Lucida Grande" w:hAnsi="Lucida Grande"/>
      <w:sz w:val="18"/>
      <w:szCs w:val="18"/>
    </w:rPr>
  </w:style>
  <w:style w:type="character" w:customStyle="1" w:styleId="TextedebullesCar">
    <w:name w:val="Texte de bulles Car"/>
    <w:basedOn w:val="Policepardfaut"/>
    <w:link w:val="Textedebulles"/>
    <w:uiPriority w:val="99"/>
    <w:semiHidden/>
    <w:rsid w:val="009874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2682-08DF-4625-8C07-7B269134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9308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2021-06-04T11:25:00Z</dcterms:created>
  <dcterms:modified xsi:type="dcterms:W3CDTF">2021-06-04T11:25:00Z</dcterms:modified>
</cp:coreProperties>
</file>