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BAB" w:rsidRPr="00013EF2" w:rsidRDefault="00CD3C80" w:rsidP="00382BAB">
      <w:pPr>
        <w:jc w:val="both"/>
      </w:pPr>
      <w:bookmarkStart w:id="0" w:name="_GoBack"/>
      <w:r w:rsidRPr="002722A2">
        <w:rPr>
          <w:noProof/>
        </w:rPr>
        <w:drawing>
          <wp:anchor distT="0" distB="0" distL="114300" distR="114300" simplePos="0" relativeHeight="251671552" behindDoc="0" locked="0" layoutInCell="1" allowOverlap="1" wp14:anchorId="1689111F" wp14:editId="2362818B">
            <wp:simplePos x="0" y="0"/>
            <wp:positionH relativeFrom="column">
              <wp:posOffset>2583815</wp:posOffset>
            </wp:positionH>
            <wp:positionV relativeFrom="paragraph">
              <wp:posOffset>281305</wp:posOffset>
            </wp:positionV>
            <wp:extent cx="972185" cy="972185"/>
            <wp:effectExtent l="0" t="0" r="0" b="0"/>
            <wp:wrapTopAndBottom/>
            <wp:docPr id="1" name="Imag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w="9525">
                      <a:noFill/>
                      <a:miter lim="800000"/>
                      <a:headEnd/>
                      <a:tailEnd/>
                    </a:ln>
                  </pic:spPr>
                </pic:pic>
              </a:graphicData>
            </a:graphic>
          </wp:anchor>
        </w:drawing>
      </w:r>
      <w:r w:rsidRPr="002722A2">
        <w:rPr>
          <w:noProof/>
        </w:rPr>
        <w:drawing>
          <wp:anchor distT="0" distB="0" distL="114300" distR="114300" simplePos="0" relativeHeight="251670528" behindDoc="0" locked="0" layoutInCell="1" allowOverlap="1" wp14:anchorId="0E075E08" wp14:editId="4BAF136D">
            <wp:simplePos x="0" y="0"/>
            <wp:positionH relativeFrom="column">
              <wp:posOffset>4353040</wp:posOffset>
            </wp:positionH>
            <wp:positionV relativeFrom="paragraph">
              <wp:posOffset>341820</wp:posOffset>
            </wp:positionV>
            <wp:extent cx="885825" cy="84391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moa.png"/>
                    <pic:cNvPicPr/>
                  </pic:nvPicPr>
                  <pic:blipFill rotWithShape="1">
                    <a:blip r:embed="rId9">
                      <a:extLst>
                        <a:ext uri="{28A0092B-C50C-407E-A947-70E740481C1C}">
                          <a14:useLocalDpi xmlns:a14="http://schemas.microsoft.com/office/drawing/2010/main" val="0"/>
                        </a:ext>
                      </a:extLst>
                    </a:blip>
                    <a:srcRect l="1827" t="3398" r="221" b="-1"/>
                    <a:stretch/>
                  </pic:blipFill>
                  <pic:spPr bwMode="auto">
                    <a:xfrm>
                      <a:off x="0" y="0"/>
                      <a:ext cx="885825" cy="84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722A2" w:rsidRPr="002722A2">
        <w:rPr>
          <w:noProof/>
        </w:rPr>
        <w:drawing>
          <wp:anchor distT="0" distB="0" distL="114300" distR="114300" simplePos="0" relativeHeight="251672576" behindDoc="0" locked="0" layoutInCell="1" allowOverlap="1" wp14:anchorId="32DBA38A" wp14:editId="2F1DC558">
            <wp:simplePos x="0" y="0"/>
            <wp:positionH relativeFrom="column">
              <wp:posOffset>-42545</wp:posOffset>
            </wp:positionH>
            <wp:positionV relativeFrom="paragraph">
              <wp:posOffset>347980</wp:posOffset>
            </wp:positionV>
            <wp:extent cx="2019300" cy="9042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logo.jpg"/>
                    <pic:cNvPicPr/>
                  </pic:nvPicPr>
                  <pic:blipFill rotWithShape="1">
                    <a:blip r:embed="rId10" cstate="print">
                      <a:extLst>
                        <a:ext uri="{28A0092B-C50C-407E-A947-70E740481C1C}">
                          <a14:useLocalDpi xmlns:a14="http://schemas.microsoft.com/office/drawing/2010/main" val="0"/>
                        </a:ext>
                      </a:extLst>
                    </a:blip>
                    <a:srcRect l="8403" r="5463"/>
                    <a:stretch/>
                  </pic:blipFill>
                  <pic:spPr bwMode="auto">
                    <a:xfrm>
                      <a:off x="0" y="0"/>
                      <a:ext cx="2019300" cy="90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2BAB" w:rsidRPr="00013EF2">
        <w:rPr>
          <w:b/>
          <w:noProof/>
        </w:rPr>
        <w:drawing>
          <wp:anchor distT="0" distB="0" distL="114300" distR="114300" simplePos="0" relativeHeight="251661312" behindDoc="1" locked="0" layoutInCell="1" allowOverlap="1">
            <wp:simplePos x="0" y="0"/>
            <wp:positionH relativeFrom="column">
              <wp:posOffset>-902335</wp:posOffset>
            </wp:positionH>
            <wp:positionV relativeFrom="paragraph">
              <wp:posOffset>-972982</wp:posOffset>
            </wp:positionV>
            <wp:extent cx="7652385" cy="1078039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he_PRIAS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52385" cy="10780395"/>
                    </a:xfrm>
                    <a:prstGeom prst="rect">
                      <a:avLst/>
                    </a:prstGeom>
                  </pic:spPr>
                </pic:pic>
              </a:graphicData>
            </a:graphic>
          </wp:anchor>
        </w:drawing>
      </w:r>
      <w:bookmarkEnd w:id="0"/>
    </w:p>
    <w:p w:rsidR="00382BAB" w:rsidRPr="00013EF2" w:rsidRDefault="00382BAB" w:rsidP="00382BAB">
      <w:pPr>
        <w:jc w:val="both"/>
      </w:pPr>
    </w:p>
    <w:p w:rsidR="00382BAB" w:rsidRPr="001B2846" w:rsidRDefault="00382BAB" w:rsidP="00382BAB">
      <w:pPr>
        <w:jc w:val="center"/>
        <w:rPr>
          <w:b/>
          <w:bCs/>
          <w:i/>
          <w:iCs/>
          <w:lang w:val="en-GB"/>
        </w:rPr>
      </w:pPr>
    </w:p>
    <w:p w:rsidR="008A47B9" w:rsidRPr="001B2846" w:rsidRDefault="00B54AED" w:rsidP="00382BAB">
      <w:pPr>
        <w:spacing w:after="0" w:line="214" w:lineRule="atLeast"/>
        <w:jc w:val="center"/>
        <w:textAlignment w:val="baseline"/>
        <w:rPr>
          <w:rFonts w:eastAsia="Times New Roman" w:cs="Arial"/>
          <w:b/>
          <w:color w:val="002060"/>
          <w:lang w:val="en-GB"/>
        </w:rPr>
      </w:pPr>
      <w:r>
        <w:rPr>
          <w:b/>
          <w:bCs/>
          <w:i/>
          <w:iCs/>
          <w:noProof/>
        </w:rPr>
        <mc:AlternateContent>
          <mc:Choice Requires="wps">
            <w:drawing>
              <wp:anchor distT="0" distB="0" distL="114300" distR="114300" simplePos="0" relativeHeight="251662336" behindDoc="1" locked="0" layoutInCell="1" allowOverlap="1">
                <wp:simplePos x="0" y="0"/>
                <wp:positionH relativeFrom="column">
                  <wp:posOffset>-147320</wp:posOffset>
                </wp:positionH>
                <wp:positionV relativeFrom="paragraph">
                  <wp:posOffset>-5715</wp:posOffset>
                </wp:positionV>
                <wp:extent cx="6057900" cy="1495425"/>
                <wp:effectExtent l="0" t="0" r="1905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1495425"/>
                        </a:xfrm>
                        <a:prstGeom prst="rect">
                          <a:avLst/>
                        </a:prstGeom>
                        <a:solidFill>
                          <a:srgbClr val="F1F5E7"/>
                        </a:solid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26" style="position:absolute;margin-left:-11.6pt;margin-top:-.45pt;width:477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" fillcolor="#f1f5e7" strokecolor="#c2d69b [1942]" strokeweight="2pt">
                <v:path arrowok="t"/>
              </v:rect>
            </w:pict>
          </mc:Fallback>
        </mc:AlternateContent>
      </w:r>
    </w:p>
    <w:p w:rsidR="00EE2BDE" w:rsidRPr="001B2846" w:rsidRDefault="00B54AED" w:rsidP="00382BAB">
      <w:pPr>
        <w:spacing w:after="0" w:line="214" w:lineRule="atLeast"/>
        <w:jc w:val="center"/>
        <w:textAlignment w:val="baseline"/>
        <w:rPr>
          <w:rFonts w:eastAsia="Times New Roman" w:cs="Arial"/>
          <w:b/>
          <w:color w:val="002060"/>
          <w:lang w:val="en-GB"/>
        </w:rPr>
      </w:pPr>
      <w:r>
        <w:rPr>
          <w:rFonts w:eastAsia="Calibri" w:cs="Times New Roman"/>
          <w:b/>
          <w:bCs/>
          <w:i/>
          <w:iCs/>
          <w:noProof/>
          <w:color w:val="002060"/>
        </w:rPr>
        <mc:AlternateContent>
          <mc:Choice Requires="wps">
            <w:drawing>
              <wp:anchor distT="0" distB="0" distL="114300" distR="114300" simplePos="0" relativeHeight="251660288" behindDoc="1" locked="0" layoutInCell="1" allowOverlap="1">
                <wp:simplePos x="0" y="0"/>
                <wp:positionH relativeFrom="column">
                  <wp:posOffset>175895</wp:posOffset>
                </wp:positionH>
                <wp:positionV relativeFrom="paragraph">
                  <wp:posOffset>272415</wp:posOffset>
                </wp:positionV>
                <wp:extent cx="5458460" cy="1243330"/>
                <wp:effectExtent l="0" t="0" r="46990" b="5207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8460" cy="124333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85pt;margin-top:21.45pt;width:429.8pt;height:9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" strokecolor="#b2a1c7" strokeweight="1pt">
                <v:fill color2="#ccc0d9" focus="100%" type="gradient"/>
                <v:shadow on="t" color="#3f3151" opacity=".5" offset="1pt"/>
              </v:rect>
            </w:pict>
          </mc:Fallback>
        </mc:AlternateContent>
      </w:r>
      <w:r w:rsidR="00EE2BDE" w:rsidRPr="001B2846">
        <w:rPr>
          <w:rFonts w:eastAsia="Times New Roman" w:cs="Arial"/>
          <w:b/>
          <w:color w:val="002060"/>
          <w:lang w:val="en-GB"/>
        </w:rPr>
        <w:t>Regional validation workshop of the Support Programme for monitoring the recommendations of the regional conference on the free movement of agricultural products in West Africa</w:t>
      </w:r>
    </w:p>
    <w:p w:rsidR="00382BAB" w:rsidRPr="001B2846" w:rsidRDefault="00382BAB" w:rsidP="00382BAB">
      <w:pPr>
        <w:spacing w:after="0" w:line="214" w:lineRule="atLeast"/>
        <w:jc w:val="center"/>
        <w:textAlignment w:val="baseline"/>
        <w:rPr>
          <w:rFonts w:eastAsia="Times New Roman" w:cs="Arial"/>
          <w:b/>
          <w:color w:val="002060"/>
          <w:lang w:val="en-GB"/>
        </w:rPr>
      </w:pPr>
    </w:p>
    <w:p w:rsidR="00382BAB" w:rsidRPr="001B2846" w:rsidRDefault="00382BAB" w:rsidP="009C7D1C">
      <w:pPr>
        <w:spacing w:after="0" w:line="214" w:lineRule="atLeast"/>
        <w:jc w:val="center"/>
        <w:textAlignment w:val="baseline"/>
        <w:rPr>
          <w:rFonts w:eastAsia="Times New Roman" w:cs="Arial"/>
          <w:b/>
          <w:color w:val="002060"/>
          <w:lang w:val="en-GB"/>
        </w:rPr>
      </w:pPr>
      <w:proofErr w:type="spellStart"/>
      <w:r w:rsidRPr="001B2846">
        <w:rPr>
          <w:rFonts w:eastAsia="Times New Roman" w:cs="Arial"/>
          <w:b/>
          <w:color w:val="002060"/>
          <w:lang w:val="en-GB"/>
        </w:rPr>
        <w:t>Cotonou</w:t>
      </w:r>
      <w:proofErr w:type="spellEnd"/>
      <w:r w:rsidRPr="001B2846">
        <w:rPr>
          <w:rFonts w:eastAsia="Times New Roman" w:cs="Arial"/>
          <w:b/>
          <w:color w:val="002060"/>
          <w:lang w:val="en-GB"/>
        </w:rPr>
        <w:t>, B</w:t>
      </w:r>
      <w:r w:rsidR="00EE2BDE" w:rsidRPr="001B2846">
        <w:rPr>
          <w:rFonts w:eastAsia="Times New Roman" w:cs="Arial"/>
          <w:b/>
          <w:color w:val="002060"/>
          <w:lang w:val="en-GB"/>
        </w:rPr>
        <w:t>e</w:t>
      </w:r>
      <w:r w:rsidRPr="001B2846">
        <w:rPr>
          <w:rFonts w:eastAsia="Times New Roman" w:cs="Arial"/>
          <w:b/>
          <w:color w:val="002060"/>
          <w:lang w:val="en-GB"/>
        </w:rPr>
        <w:t>nin, 29-31 Mar</w:t>
      </w:r>
      <w:r w:rsidR="00EE2BDE" w:rsidRPr="001B2846">
        <w:rPr>
          <w:rFonts w:eastAsia="Times New Roman" w:cs="Arial"/>
          <w:b/>
          <w:color w:val="002060"/>
          <w:lang w:val="en-GB"/>
        </w:rPr>
        <w:t>ch</w:t>
      </w:r>
      <w:r w:rsidRPr="001B2846">
        <w:rPr>
          <w:rFonts w:eastAsia="Times New Roman" w:cs="Arial"/>
          <w:b/>
          <w:color w:val="002060"/>
          <w:lang w:val="en-GB"/>
        </w:rPr>
        <w:t xml:space="preserve"> 2014</w:t>
      </w:r>
    </w:p>
    <w:p w:rsidR="009C7D1C" w:rsidRPr="001B2846" w:rsidRDefault="009C7D1C" w:rsidP="009C7D1C">
      <w:pPr>
        <w:spacing w:after="0" w:line="214" w:lineRule="atLeast"/>
        <w:jc w:val="center"/>
        <w:textAlignment w:val="baseline"/>
        <w:rPr>
          <w:rFonts w:eastAsia="Times New Roman" w:cs="Arial"/>
          <w:b/>
          <w:color w:val="002060"/>
          <w:lang w:val="en-GB"/>
        </w:rPr>
      </w:pPr>
    </w:p>
    <w:p w:rsidR="009C7D1C" w:rsidRPr="001B2846" w:rsidRDefault="009C7D1C" w:rsidP="009C7D1C">
      <w:pPr>
        <w:spacing w:after="0" w:line="214" w:lineRule="atLeast"/>
        <w:jc w:val="center"/>
        <w:textAlignment w:val="baseline"/>
        <w:rPr>
          <w:rFonts w:eastAsia="Times New Roman" w:cs="Arial"/>
          <w:b/>
          <w:color w:val="002060"/>
          <w:lang w:val="en-GB"/>
        </w:rPr>
      </w:pPr>
    </w:p>
    <w:p w:rsidR="009C7D1C" w:rsidRPr="001B2846" w:rsidRDefault="009C7D1C" w:rsidP="009C7D1C">
      <w:pPr>
        <w:spacing w:after="0" w:line="214" w:lineRule="atLeast"/>
        <w:jc w:val="center"/>
        <w:textAlignment w:val="baseline"/>
        <w:rPr>
          <w:rFonts w:eastAsia="Times New Roman"/>
          <w:b/>
          <w:i/>
          <w:color w:val="4F6228" w:themeColor="accent3" w:themeShade="80"/>
          <w:lang w:val="en-GB"/>
        </w:rPr>
      </w:pPr>
    </w:p>
    <w:p w:rsidR="00382BAB" w:rsidRPr="001B2846" w:rsidRDefault="00382BAB" w:rsidP="00382BAB">
      <w:pPr>
        <w:autoSpaceDE w:val="0"/>
        <w:autoSpaceDN w:val="0"/>
        <w:adjustRightInd w:val="0"/>
        <w:spacing w:after="0" w:line="360" w:lineRule="auto"/>
        <w:jc w:val="center"/>
        <w:rPr>
          <w:b/>
          <w:color w:val="000000"/>
          <w:lang w:val="en-GB"/>
        </w:rPr>
      </w:pPr>
    </w:p>
    <w:p w:rsidR="007B2A35" w:rsidRPr="001B2846" w:rsidRDefault="00EE2BDE" w:rsidP="007B2A35">
      <w:pPr>
        <w:spacing w:line="240" w:lineRule="auto"/>
        <w:jc w:val="center"/>
        <w:rPr>
          <w:b/>
          <w:color w:val="9BBB59" w:themeColor="accent3"/>
          <w:lang w:val="en-GB"/>
        </w:rPr>
      </w:pPr>
      <w:r w:rsidRPr="001B2846">
        <w:rPr>
          <w:b/>
          <w:color w:val="76923C" w:themeColor="accent3" w:themeShade="BF"/>
          <w:lang w:val="en-GB"/>
        </w:rPr>
        <w:t xml:space="preserve">Statement of </w:t>
      </w:r>
      <w:r w:rsidR="007B2A35" w:rsidRPr="001B2846">
        <w:rPr>
          <w:b/>
          <w:color w:val="76923C" w:themeColor="accent3" w:themeShade="BF"/>
          <w:lang w:val="en-GB"/>
        </w:rPr>
        <w:t xml:space="preserve">conclusions </w:t>
      </w:r>
      <w:r w:rsidRPr="001B2846">
        <w:rPr>
          <w:b/>
          <w:color w:val="76923C" w:themeColor="accent3" w:themeShade="BF"/>
          <w:lang w:val="en-GB"/>
        </w:rPr>
        <w:t>and recomme</w:t>
      </w:r>
      <w:r w:rsidR="007B2A35" w:rsidRPr="001B2846">
        <w:rPr>
          <w:b/>
          <w:color w:val="76923C" w:themeColor="accent3" w:themeShade="BF"/>
          <w:lang w:val="en-GB"/>
        </w:rPr>
        <w:t>ndations</w:t>
      </w:r>
    </w:p>
    <w:p w:rsidR="00382BAB" w:rsidRPr="001B2846" w:rsidRDefault="00382BAB" w:rsidP="00382BAB">
      <w:pPr>
        <w:jc w:val="center"/>
        <w:rPr>
          <w:b/>
          <w:color w:val="365F91" w:themeColor="accent1" w:themeShade="BF"/>
          <w:lang w:val="en-GB"/>
        </w:rPr>
      </w:pPr>
    </w:p>
    <w:p w:rsidR="001A5F63" w:rsidRPr="001B2846" w:rsidRDefault="001A5F63" w:rsidP="00382BAB">
      <w:pPr>
        <w:jc w:val="center"/>
        <w:rPr>
          <w:b/>
          <w:color w:val="365F91" w:themeColor="accent1" w:themeShade="BF"/>
          <w:lang w:val="en-GB"/>
        </w:rPr>
      </w:pPr>
    </w:p>
    <w:p w:rsidR="0011012C" w:rsidRPr="001B2846" w:rsidRDefault="00EE2BDE" w:rsidP="00382BAB">
      <w:pPr>
        <w:jc w:val="center"/>
        <w:rPr>
          <w:b/>
          <w:color w:val="365F91" w:themeColor="accent1" w:themeShade="BF"/>
          <w:lang w:val="en-GB"/>
        </w:rPr>
      </w:pPr>
      <w:r w:rsidRPr="001B2846">
        <w:rPr>
          <w:b/>
          <w:color w:val="365F91" w:themeColor="accent1" w:themeShade="BF"/>
          <w:lang w:val="en-GB"/>
        </w:rPr>
        <w:t>With the technical support of</w:t>
      </w:r>
      <w:r w:rsidR="00382BAB" w:rsidRPr="001B2846">
        <w:rPr>
          <w:b/>
          <w:color w:val="365F91" w:themeColor="accent1" w:themeShade="BF"/>
          <w:lang w:val="en-GB"/>
        </w:rPr>
        <w:t>:</w:t>
      </w:r>
    </w:p>
    <w:p w:rsidR="00382BAB" w:rsidRPr="001B2846" w:rsidRDefault="00382BAB" w:rsidP="00382BAB">
      <w:pPr>
        <w:jc w:val="center"/>
        <w:rPr>
          <w:b/>
          <w:color w:val="365F91" w:themeColor="accent1" w:themeShade="BF"/>
          <w:lang w:val="en-GB"/>
        </w:rPr>
      </w:pPr>
    </w:p>
    <w:p w:rsidR="00382BAB" w:rsidRPr="001B2846" w:rsidRDefault="001014DD" w:rsidP="00382BAB">
      <w:pPr>
        <w:jc w:val="center"/>
        <w:rPr>
          <w:b/>
          <w:color w:val="4F6228" w:themeColor="accent3" w:themeShade="80"/>
          <w:lang w:val="en-GB"/>
        </w:rPr>
      </w:pPr>
      <w:r w:rsidRPr="001B2846">
        <w:rPr>
          <w:b/>
          <w:noProof/>
          <w:color w:val="4F6228" w:themeColor="accent3" w:themeShade="80"/>
        </w:rPr>
        <w:drawing>
          <wp:inline distT="0" distB="0" distL="0" distR="0">
            <wp:extent cx="5760720" cy="738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720" cy="738505"/>
                    </a:xfrm>
                    <a:prstGeom prst="rect">
                      <a:avLst/>
                    </a:prstGeom>
                  </pic:spPr>
                </pic:pic>
              </a:graphicData>
            </a:graphic>
          </wp:inline>
        </w:drawing>
      </w:r>
    </w:p>
    <w:p w:rsidR="0011012C" w:rsidRPr="001B2846" w:rsidRDefault="0011012C" w:rsidP="00382BAB">
      <w:pPr>
        <w:jc w:val="center"/>
        <w:rPr>
          <w:b/>
          <w:color w:val="365F91" w:themeColor="accent1" w:themeShade="BF"/>
          <w:lang w:val="en-GB"/>
        </w:rPr>
      </w:pPr>
    </w:p>
    <w:p w:rsidR="00382BAB" w:rsidRPr="001B2846" w:rsidRDefault="00CF1DFE" w:rsidP="00382BAB">
      <w:pPr>
        <w:jc w:val="center"/>
        <w:rPr>
          <w:b/>
          <w:color w:val="365F91" w:themeColor="accent1" w:themeShade="BF"/>
          <w:lang w:val="en-GB"/>
        </w:rPr>
      </w:pPr>
      <w:r w:rsidRPr="001B2846">
        <w:rPr>
          <w:b/>
          <w:noProof/>
        </w:rPr>
        <w:drawing>
          <wp:anchor distT="0" distB="0" distL="114300" distR="114300" simplePos="0" relativeHeight="251667456" behindDoc="0" locked="0" layoutInCell="1" allowOverlap="1">
            <wp:simplePos x="0" y="0"/>
            <wp:positionH relativeFrom="column">
              <wp:posOffset>147955</wp:posOffset>
            </wp:positionH>
            <wp:positionV relativeFrom="paragraph">
              <wp:posOffset>248920</wp:posOffset>
            </wp:positionV>
            <wp:extent cx="914400" cy="6902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690245"/>
                    </a:xfrm>
                    <a:prstGeom prst="rect">
                      <a:avLst/>
                    </a:prstGeom>
                  </pic:spPr>
                </pic:pic>
              </a:graphicData>
            </a:graphic>
          </wp:anchor>
        </w:drawing>
      </w:r>
      <w:r w:rsidRPr="001B2846">
        <w:rPr>
          <w:b/>
          <w:noProof/>
          <w:color w:val="365F91" w:themeColor="accent1" w:themeShade="BF"/>
        </w:rPr>
        <w:drawing>
          <wp:anchor distT="0" distB="0" distL="114300" distR="114300" simplePos="0" relativeHeight="251666432" behindDoc="0" locked="0" layoutInCell="1" allowOverlap="1">
            <wp:simplePos x="0" y="0"/>
            <wp:positionH relativeFrom="column">
              <wp:posOffset>1900555</wp:posOffset>
            </wp:positionH>
            <wp:positionV relativeFrom="paragraph">
              <wp:posOffset>276225</wp:posOffset>
            </wp:positionV>
            <wp:extent cx="1857375" cy="74295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57375" cy="742950"/>
                    </a:xfrm>
                    <a:prstGeom prst="rect">
                      <a:avLst/>
                    </a:prstGeom>
                  </pic:spPr>
                </pic:pic>
              </a:graphicData>
            </a:graphic>
          </wp:anchor>
        </w:drawing>
      </w:r>
      <w:r w:rsidR="00EE2BDE" w:rsidRPr="001B2846">
        <w:rPr>
          <w:b/>
          <w:color w:val="365F91" w:themeColor="accent1" w:themeShade="BF"/>
          <w:lang w:val="en-GB"/>
        </w:rPr>
        <w:t>And financial assistance from</w:t>
      </w:r>
      <w:r w:rsidR="00382BAB" w:rsidRPr="001B2846">
        <w:rPr>
          <w:b/>
          <w:color w:val="365F91" w:themeColor="accent1" w:themeShade="BF"/>
          <w:lang w:val="en-GB"/>
        </w:rPr>
        <w:t>:</w:t>
      </w:r>
    </w:p>
    <w:p w:rsidR="00382BAB" w:rsidRPr="001B2846" w:rsidRDefault="00000AD7" w:rsidP="00382BAB">
      <w:pPr>
        <w:jc w:val="center"/>
        <w:rPr>
          <w:b/>
          <w:color w:val="4F6228" w:themeColor="accent3" w:themeShade="80"/>
          <w:lang w:val="en-GB"/>
        </w:rPr>
      </w:pPr>
      <w:r w:rsidRPr="001B2846">
        <w:rPr>
          <w:b/>
          <w:noProof/>
          <w:color w:val="365F91" w:themeColor="accent1" w:themeShade="BF"/>
        </w:rPr>
        <w:drawing>
          <wp:anchor distT="0" distB="0" distL="114300" distR="114300" simplePos="0" relativeHeight="251668480" behindDoc="0" locked="0" layoutInCell="1" allowOverlap="1">
            <wp:simplePos x="0" y="0"/>
            <wp:positionH relativeFrom="column">
              <wp:posOffset>4186555</wp:posOffset>
            </wp:positionH>
            <wp:positionV relativeFrom="paragraph">
              <wp:posOffset>43180</wp:posOffset>
            </wp:positionV>
            <wp:extent cx="1797685" cy="5613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op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97685" cy="561340"/>
                    </a:xfrm>
                    <a:prstGeom prst="rect">
                      <a:avLst/>
                    </a:prstGeom>
                  </pic:spPr>
                </pic:pic>
              </a:graphicData>
            </a:graphic>
          </wp:anchor>
        </w:drawing>
      </w:r>
      <w:r w:rsidR="00382BAB" w:rsidRPr="001B2846">
        <w:rPr>
          <w:b/>
          <w:color w:val="4F6228" w:themeColor="accent3" w:themeShade="80"/>
          <w:lang w:val="en-GB"/>
        </w:rPr>
        <w:t xml:space="preserve">  </w:t>
      </w:r>
    </w:p>
    <w:p w:rsidR="00382BAB" w:rsidRPr="001B2846" w:rsidRDefault="00382BAB" w:rsidP="00382BAB">
      <w:pPr>
        <w:jc w:val="center"/>
        <w:rPr>
          <w:b/>
          <w:color w:val="4F6228" w:themeColor="accent3" w:themeShade="80"/>
          <w:lang w:val="en-GB"/>
        </w:rPr>
      </w:pPr>
    </w:p>
    <w:p w:rsidR="00382BAB" w:rsidRPr="001B2846" w:rsidRDefault="00382BAB" w:rsidP="00382BAB">
      <w:pPr>
        <w:jc w:val="center"/>
        <w:rPr>
          <w:b/>
          <w:color w:val="4F6228" w:themeColor="accent3" w:themeShade="80"/>
          <w:lang w:val="en-GB"/>
        </w:rPr>
      </w:pPr>
    </w:p>
    <w:p w:rsidR="00382BAB" w:rsidRPr="001B2846" w:rsidRDefault="00382BAB" w:rsidP="00765ECE">
      <w:pPr>
        <w:shd w:val="clear" w:color="auto" w:fill="FFFFFF"/>
        <w:spacing w:after="0" w:line="214" w:lineRule="atLeast"/>
        <w:jc w:val="center"/>
        <w:textAlignment w:val="baseline"/>
        <w:rPr>
          <w:rFonts w:eastAsia="Times New Roman" w:cs="Arial"/>
          <w:color w:val="373737"/>
          <w:lang w:val="en-GB"/>
        </w:rPr>
      </w:pPr>
    </w:p>
    <w:p w:rsidR="00382BAB" w:rsidRPr="001B2846" w:rsidRDefault="00382BAB" w:rsidP="00765ECE">
      <w:pPr>
        <w:shd w:val="clear" w:color="auto" w:fill="FFFFFF"/>
        <w:spacing w:after="0" w:line="214" w:lineRule="atLeast"/>
        <w:jc w:val="center"/>
        <w:textAlignment w:val="baseline"/>
        <w:rPr>
          <w:rFonts w:eastAsia="Times New Roman" w:cs="Arial"/>
          <w:color w:val="373737"/>
          <w:lang w:val="en-GB"/>
        </w:rPr>
      </w:pPr>
    </w:p>
    <w:p w:rsidR="009C7D1C" w:rsidRPr="001B2846" w:rsidRDefault="009C7D1C" w:rsidP="00765ECE">
      <w:pPr>
        <w:shd w:val="clear" w:color="auto" w:fill="FFFFFF"/>
        <w:spacing w:after="0" w:line="214" w:lineRule="atLeast"/>
        <w:jc w:val="center"/>
        <w:textAlignment w:val="baseline"/>
        <w:rPr>
          <w:rFonts w:eastAsia="Times New Roman" w:cs="Arial"/>
          <w:color w:val="373737"/>
          <w:lang w:val="en-GB"/>
        </w:rPr>
      </w:pPr>
    </w:p>
    <w:p w:rsidR="007B2A35" w:rsidRPr="001B2846" w:rsidRDefault="007B2A35" w:rsidP="00F5066E">
      <w:pPr>
        <w:pStyle w:val="Heading1"/>
        <w:shd w:val="clear" w:color="auto" w:fill="EAF1DD" w:themeFill="accent3" w:themeFillTint="33"/>
        <w:rPr>
          <w:rFonts w:asciiTheme="minorHAnsi" w:hAnsiTheme="minorHAnsi"/>
          <w:i/>
          <w:sz w:val="22"/>
          <w:szCs w:val="22"/>
          <w:lang w:val="en-GB"/>
        </w:rPr>
      </w:pPr>
      <w:r w:rsidRPr="001B2846">
        <w:rPr>
          <w:rFonts w:asciiTheme="minorHAnsi" w:hAnsiTheme="minorHAnsi"/>
          <w:i/>
          <w:sz w:val="22"/>
          <w:szCs w:val="22"/>
          <w:lang w:val="en-GB"/>
        </w:rPr>
        <w:lastRenderedPageBreak/>
        <w:t>Introduction</w:t>
      </w:r>
    </w:p>
    <w:p w:rsidR="00F5066E" w:rsidRPr="001B2846" w:rsidRDefault="00F5066E" w:rsidP="00F5066E">
      <w:pPr>
        <w:pStyle w:val="ListParagraph"/>
        <w:tabs>
          <w:tab w:val="left" w:pos="1498"/>
        </w:tabs>
        <w:jc w:val="both"/>
        <w:rPr>
          <w:lang w:val="en-GB"/>
        </w:rPr>
      </w:pPr>
    </w:p>
    <w:p w:rsidR="00D92DC1" w:rsidRPr="001B2846" w:rsidRDefault="00E24D19" w:rsidP="00A869E8">
      <w:pPr>
        <w:pStyle w:val="ListParagraph"/>
        <w:numPr>
          <w:ilvl w:val="0"/>
          <w:numId w:val="29"/>
        </w:numPr>
        <w:tabs>
          <w:tab w:val="left" w:pos="426"/>
        </w:tabs>
        <w:ind w:left="0" w:firstLine="0"/>
        <w:jc w:val="both"/>
        <w:rPr>
          <w:lang w:val="en-GB"/>
        </w:rPr>
      </w:pPr>
      <w:r w:rsidRPr="001B2846">
        <w:rPr>
          <w:lang w:val="en-GB"/>
        </w:rPr>
        <w:t xml:space="preserve">The Task Force for monitoring the implementation of the recommendations of the regional conference on the free movement of agricultural products in West Africa, held in Accra, Republic of Ghana, in January 2013 met from 29 to 31 March 2014 in </w:t>
      </w:r>
      <w:proofErr w:type="spellStart"/>
      <w:r w:rsidRPr="001B2846">
        <w:rPr>
          <w:lang w:val="en-GB"/>
        </w:rPr>
        <w:t>Cotonou</w:t>
      </w:r>
      <w:proofErr w:type="spellEnd"/>
      <w:r w:rsidRPr="001B2846">
        <w:rPr>
          <w:lang w:val="en-GB"/>
        </w:rPr>
        <w:t>, a</w:t>
      </w:r>
      <w:r w:rsidR="002445EE" w:rsidRPr="001B2846">
        <w:rPr>
          <w:lang w:val="en-GB"/>
        </w:rPr>
        <w:t>t the invitation of the Economic Community of West African States (ECOWAS)</w:t>
      </w:r>
      <w:r w:rsidRPr="001B2846">
        <w:rPr>
          <w:lang w:val="en-GB"/>
        </w:rPr>
        <w:t>.</w:t>
      </w:r>
      <w:r w:rsidR="002445EE" w:rsidRPr="001B2846">
        <w:rPr>
          <w:lang w:val="en-GB"/>
        </w:rPr>
        <w:t xml:space="preserve"> </w:t>
      </w:r>
    </w:p>
    <w:p w:rsidR="00F5066E" w:rsidRPr="001B2846" w:rsidRDefault="00F5066E" w:rsidP="00A869E8">
      <w:pPr>
        <w:pStyle w:val="ListParagraph"/>
        <w:tabs>
          <w:tab w:val="left" w:pos="426"/>
        </w:tabs>
        <w:ind w:left="0"/>
        <w:jc w:val="both"/>
        <w:rPr>
          <w:lang w:val="en-GB"/>
        </w:rPr>
      </w:pPr>
    </w:p>
    <w:p w:rsidR="00E07FB9" w:rsidRPr="001B2846" w:rsidRDefault="00D92DC1" w:rsidP="00A869E8">
      <w:pPr>
        <w:pStyle w:val="ListParagraph"/>
        <w:numPr>
          <w:ilvl w:val="0"/>
          <w:numId w:val="29"/>
        </w:numPr>
        <w:tabs>
          <w:tab w:val="left" w:pos="426"/>
        </w:tabs>
        <w:ind w:left="0" w:firstLine="0"/>
        <w:jc w:val="both"/>
        <w:rPr>
          <w:lang w:val="en-GB"/>
        </w:rPr>
      </w:pPr>
      <w:r w:rsidRPr="001B2846">
        <w:rPr>
          <w:lang w:val="en-GB"/>
        </w:rPr>
        <w:t xml:space="preserve">The overall objective of the meeting was to review the draft </w:t>
      </w:r>
      <w:r w:rsidR="00E07FB9" w:rsidRPr="001B2846">
        <w:rPr>
          <w:lang w:val="en-GB"/>
        </w:rPr>
        <w:t xml:space="preserve">document of the </w:t>
      </w:r>
      <w:r w:rsidRPr="001B2846">
        <w:rPr>
          <w:lang w:val="en-GB"/>
        </w:rPr>
        <w:t xml:space="preserve">programme </w:t>
      </w:r>
      <w:r w:rsidR="00E07FB9" w:rsidRPr="001B2846">
        <w:rPr>
          <w:lang w:val="en-GB"/>
        </w:rPr>
        <w:t>to support the implementation of the recommendations of the conference on the free movement of agricultural products in West Africa. Three major results were expected from the workshop: (</w:t>
      </w:r>
      <w:proofErr w:type="spellStart"/>
      <w:r w:rsidR="00E07FB9" w:rsidRPr="001B2846">
        <w:rPr>
          <w:lang w:val="en-GB"/>
        </w:rPr>
        <w:t>i</w:t>
      </w:r>
      <w:proofErr w:type="spellEnd"/>
      <w:r w:rsidR="00E07FB9" w:rsidRPr="001B2846">
        <w:rPr>
          <w:lang w:val="en-GB"/>
        </w:rPr>
        <w:t xml:space="preserve">) the different parts of the programme have been </w:t>
      </w:r>
      <w:r w:rsidR="00E24D19" w:rsidRPr="001B2846">
        <w:rPr>
          <w:lang w:val="en-GB"/>
        </w:rPr>
        <w:t xml:space="preserve">thoroughly </w:t>
      </w:r>
      <w:proofErr w:type="spellStart"/>
      <w:r w:rsidR="00E07FB9" w:rsidRPr="001B2846">
        <w:rPr>
          <w:lang w:val="en-GB"/>
        </w:rPr>
        <w:t>analy</w:t>
      </w:r>
      <w:r w:rsidR="00E24D19" w:rsidRPr="001B2846">
        <w:rPr>
          <w:lang w:val="en-GB"/>
        </w:rPr>
        <w:t>zed</w:t>
      </w:r>
      <w:proofErr w:type="spellEnd"/>
      <w:r w:rsidR="00E07FB9" w:rsidRPr="001B2846">
        <w:rPr>
          <w:lang w:val="en-GB"/>
        </w:rPr>
        <w:t xml:space="preserve">, (ii) recommendations for improving the different components of the programme are made, </w:t>
      </w:r>
      <w:proofErr w:type="gramStart"/>
      <w:r w:rsidR="00E07FB9" w:rsidRPr="001B2846">
        <w:rPr>
          <w:lang w:val="en-GB"/>
        </w:rPr>
        <w:t xml:space="preserve">(iii) the </w:t>
      </w:r>
      <w:proofErr w:type="spellStart"/>
      <w:r w:rsidR="00E07FB9" w:rsidRPr="001B2846">
        <w:rPr>
          <w:lang w:val="en-GB"/>
        </w:rPr>
        <w:t>raodmap</w:t>
      </w:r>
      <w:proofErr w:type="spellEnd"/>
      <w:r w:rsidR="00E07FB9" w:rsidRPr="001B2846">
        <w:rPr>
          <w:lang w:val="en-GB"/>
        </w:rPr>
        <w:t xml:space="preserve"> for the validation of the programme is defined</w:t>
      </w:r>
      <w:proofErr w:type="gramEnd"/>
      <w:r w:rsidR="00E07FB9" w:rsidRPr="001B2846">
        <w:rPr>
          <w:lang w:val="en-GB"/>
        </w:rPr>
        <w:t>.</w:t>
      </w:r>
    </w:p>
    <w:p w:rsidR="00F5066E" w:rsidRPr="001B2846" w:rsidRDefault="00F5066E" w:rsidP="00A869E8">
      <w:pPr>
        <w:pStyle w:val="ListParagraph"/>
        <w:tabs>
          <w:tab w:val="left" w:pos="426"/>
        </w:tabs>
        <w:ind w:left="0"/>
        <w:jc w:val="both"/>
        <w:rPr>
          <w:lang w:val="en-GB"/>
        </w:rPr>
      </w:pPr>
      <w:r w:rsidRPr="001B2846">
        <w:rPr>
          <w:lang w:val="en-GB"/>
        </w:rPr>
        <w:t xml:space="preserve">  </w:t>
      </w:r>
    </w:p>
    <w:p w:rsidR="009D42B4" w:rsidRPr="001B2846" w:rsidRDefault="009D42B4" w:rsidP="00A869E8">
      <w:pPr>
        <w:pStyle w:val="ListParagraph"/>
        <w:numPr>
          <w:ilvl w:val="0"/>
          <w:numId w:val="29"/>
        </w:numPr>
        <w:tabs>
          <w:tab w:val="left" w:pos="426"/>
        </w:tabs>
        <w:ind w:left="0" w:firstLine="0"/>
        <w:jc w:val="both"/>
        <w:rPr>
          <w:lang w:val="en-GB"/>
        </w:rPr>
      </w:pPr>
      <w:r w:rsidRPr="001B2846">
        <w:rPr>
          <w:lang w:val="en-GB"/>
        </w:rPr>
        <w:t xml:space="preserve">Took part in the meeting: </w:t>
      </w:r>
      <w:r w:rsidR="00643C1C" w:rsidRPr="001B2846">
        <w:rPr>
          <w:lang w:val="en-GB"/>
        </w:rPr>
        <w:t xml:space="preserve">representatives of </w:t>
      </w:r>
      <w:r w:rsidRPr="001B2846">
        <w:rPr>
          <w:lang w:val="en-GB"/>
        </w:rPr>
        <w:t xml:space="preserve">ECOWAS, Technical and Financial Partners (USAID, DGIS, Canadian Cooperation), regional programmes </w:t>
      </w:r>
      <w:r w:rsidR="00643C1C" w:rsidRPr="001B2846">
        <w:rPr>
          <w:lang w:val="en-GB"/>
        </w:rPr>
        <w:t>centred on trade in agricultural products</w:t>
      </w:r>
      <w:r w:rsidRPr="001B2846">
        <w:rPr>
          <w:lang w:val="en-GB"/>
        </w:rPr>
        <w:t xml:space="preserve"> (</w:t>
      </w:r>
      <w:r w:rsidR="00643C1C" w:rsidRPr="001B2846">
        <w:rPr>
          <w:lang w:val="en-GB"/>
        </w:rPr>
        <w:t xml:space="preserve">Communal Approach to Market Access, financed by DGIS; </w:t>
      </w:r>
      <w:r w:rsidR="00E24D19" w:rsidRPr="001B2846">
        <w:rPr>
          <w:lang w:val="en-GB"/>
        </w:rPr>
        <w:t xml:space="preserve">the </w:t>
      </w:r>
      <w:r w:rsidR="00643C1C" w:rsidRPr="001B2846">
        <w:rPr>
          <w:lang w:val="en-GB"/>
        </w:rPr>
        <w:t>Trade Hub, financed by USAID</w:t>
      </w:r>
      <w:r w:rsidRPr="001B2846">
        <w:rPr>
          <w:lang w:val="en-GB"/>
        </w:rPr>
        <w:t xml:space="preserve">), </w:t>
      </w:r>
      <w:r w:rsidR="00643C1C" w:rsidRPr="001B2846">
        <w:rPr>
          <w:lang w:val="en-GB"/>
        </w:rPr>
        <w:t xml:space="preserve">civil society </w:t>
      </w:r>
      <w:r w:rsidRPr="001B2846">
        <w:rPr>
          <w:lang w:val="en-GB"/>
        </w:rPr>
        <w:t xml:space="preserve">organisations (POSCAO, </w:t>
      </w:r>
      <w:r w:rsidR="00643C1C" w:rsidRPr="001B2846">
        <w:rPr>
          <w:lang w:val="en-GB"/>
        </w:rPr>
        <w:t>WAWA</w:t>
      </w:r>
      <w:r w:rsidRPr="001B2846">
        <w:rPr>
          <w:lang w:val="en-GB"/>
        </w:rPr>
        <w:t xml:space="preserve">, FENACOVICI), </w:t>
      </w:r>
      <w:r w:rsidR="00643C1C" w:rsidRPr="001B2846">
        <w:rPr>
          <w:lang w:val="en-GB"/>
        </w:rPr>
        <w:t xml:space="preserve">networks of </w:t>
      </w:r>
      <w:r w:rsidRPr="001B2846">
        <w:rPr>
          <w:lang w:val="en-GB"/>
        </w:rPr>
        <w:t xml:space="preserve">organisations </w:t>
      </w:r>
      <w:r w:rsidR="00643C1C" w:rsidRPr="001B2846">
        <w:rPr>
          <w:lang w:val="en-GB"/>
        </w:rPr>
        <w:t>of agricultural produc</w:t>
      </w:r>
      <w:r w:rsidRPr="001B2846">
        <w:rPr>
          <w:lang w:val="en-GB"/>
        </w:rPr>
        <w:t xml:space="preserve">ers </w:t>
      </w:r>
      <w:r w:rsidR="00643C1C" w:rsidRPr="001B2846">
        <w:rPr>
          <w:lang w:val="en-GB"/>
        </w:rPr>
        <w:t>and past</w:t>
      </w:r>
      <w:r w:rsidR="00DF199C" w:rsidRPr="001B2846">
        <w:rPr>
          <w:lang w:val="en-GB"/>
        </w:rPr>
        <w:t>o</w:t>
      </w:r>
      <w:r w:rsidR="00643C1C" w:rsidRPr="001B2846">
        <w:rPr>
          <w:lang w:val="en-GB"/>
        </w:rPr>
        <w:t>ralists and poultry farmers</w:t>
      </w:r>
      <w:r w:rsidRPr="001B2846">
        <w:rPr>
          <w:lang w:val="en-GB"/>
        </w:rPr>
        <w:t xml:space="preserve">  (ROPPA, RBM, UOFA), </w:t>
      </w:r>
      <w:r w:rsidR="00643C1C" w:rsidRPr="001B2846">
        <w:rPr>
          <w:lang w:val="en-GB"/>
        </w:rPr>
        <w:t>the private sector</w:t>
      </w:r>
      <w:r w:rsidRPr="001B2846">
        <w:rPr>
          <w:lang w:val="en-GB"/>
        </w:rPr>
        <w:t xml:space="preserve"> (ROAC, RECAO), </w:t>
      </w:r>
      <w:r w:rsidR="00643C1C" w:rsidRPr="001B2846">
        <w:rPr>
          <w:lang w:val="en-GB"/>
        </w:rPr>
        <w:t xml:space="preserve">non-governmental </w:t>
      </w:r>
      <w:r w:rsidRPr="001B2846">
        <w:rPr>
          <w:lang w:val="en-GB"/>
        </w:rPr>
        <w:t xml:space="preserve">organisations (OXFAM, Alliance Borderless), </w:t>
      </w:r>
      <w:r w:rsidR="00643C1C" w:rsidRPr="001B2846">
        <w:rPr>
          <w:lang w:val="en-GB"/>
        </w:rPr>
        <w:t xml:space="preserve">technical </w:t>
      </w:r>
      <w:r w:rsidRPr="001B2846">
        <w:rPr>
          <w:lang w:val="en-GB"/>
        </w:rPr>
        <w:t xml:space="preserve">institutions </w:t>
      </w:r>
      <w:r w:rsidR="00643C1C" w:rsidRPr="001B2846">
        <w:rPr>
          <w:lang w:val="en-GB"/>
        </w:rPr>
        <w:t xml:space="preserve">of regional </w:t>
      </w:r>
      <w:r w:rsidRPr="001B2846">
        <w:rPr>
          <w:lang w:val="en-GB"/>
        </w:rPr>
        <w:t>coop</w:t>
      </w:r>
      <w:r w:rsidR="00643C1C" w:rsidRPr="001B2846">
        <w:rPr>
          <w:lang w:val="en-GB"/>
        </w:rPr>
        <w:t>e</w:t>
      </w:r>
      <w:r w:rsidRPr="001B2846">
        <w:rPr>
          <w:lang w:val="en-GB"/>
        </w:rPr>
        <w:t>ration (CILSS, IFPRI, CORAF</w:t>
      </w:r>
      <w:r w:rsidR="00643C1C" w:rsidRPr="001B2846">
        <w:rPr>
          <w:lang w:val="en-GB"/>
        </w:rPr>
        <w:t>/WECARD</w:t>
      </w:r>
      <w:r w:rsidRPr="001B2846">
        <w:rPr>
          <w:lang w:val="en-GB"/>
        </w:rPr>
        <w:t xml:space="preserve"> ), RESIMAO</w:t>
      </w:r>
      <w:r w:rsidR="00643C1C" w:rsidRPr="001B2846">
        <w:rPr>
          <w:lang w:val="en-GB"/>
        </w:rPr>
        <w:t xml:space="preserve">/WAMIS-NET and </w:t>
      </w:r>
      <w:r w:rsidRPr="001B2846">
        <w:rPr>
          <w:lang w:val="en-GB"/>
        </w:rPr>
        <w:t xml:space="preserve">HUB RURAL. </w:t>
      </w:r>
    </w:p>
    <w:p w:rsidR="00F5066E" w:rsidRPr="001B2846" w:rsidRDefault="00F5066E" w:rsidP="009D42B4">
      <w:pPr>
        <w:pStyle w:val="ListParagraph"/>
        <w:tabs>
          <w:tab w:val="left" w:pos="426"/>
        </w:tabs>
        <w:ind w:left="0"/>
        <w:jc w:val="both"/>
        <w:rPr>
          <w:lang w:val="en-GB"/>
        </w:rPr>
      </w:pPr>
      <w:r w:rsidRPr="001B2846">
        <w:rPr>
          <w:lang w:val="en-GB"/>
        </w:rPr>
        <w:t xml:space="preserve">     </w:t>
      </w:r>
    </w:p>
    <w:p w:rsidR="00F5066E" w:rsidRPr="001B2846" w:rsidRDefault="00DF199C" w:rsidP="00A869E8">
      <w:pPr>
        <w:pStyle w:val="Heading1"/>
        <w:shd w:val="clear" w:color="auto" w:fill="EAF1DD" w:themeFill="accent3" w:themeFillTint="33"/>
        <w:tabs>
          <w:tab w:val="left" w:pos="426"/>
        </w:tabs>
        <w:ind w:left="0" w:firstLine="0"/>
        <w:rPr>
          <w:rFonts w:asciiTheme="minorHAnsi" w:hAnsiTheme="minorHAnsi"/>
          <w:i/>
          <w:sz w:val="22"/>
          <w:szCs w:val="22"/>
          <w:lang w:val="en-GB"/>
        </w:rPr>
      </w:pPr>
      <w:proofErr w:type="gramStart"/>
      <w:r w:rsidRPr="001B2846">
        <w:rPr>
          <w:rFonts w:asciiTheme="minorHAnsi" w:hAnsiTheme="minorHAnsi"/>
          <w:i/>
          <w:sz w:val="22"/>
          <w:szCs w:val="22"/>
          <w:lang w:val="en-GB"/>
        </w:rPr>
        <w:t>Opening ceremony</w:t>
      </w:r>
      <w:r w:rsidR="00F5066E" w:rsidRPr="001B2846">
        <w:rPr>
          <w:rFonts w:asciiTheme="minorHAnsi" w:hAnsiTheme="minorHAnsi"/>
          <w:i/>
          <w:sz w:val="22"/>
          <w:szCs w:val="22"/>
          <w:lang w:val="en-GB"/>
        </w:rPr>
        <w:t>.</w:t>
      </w:r>
      <w:proofErr w:type="gramEnd"/>
      <w:r w:rsidR="00F5066E" w:rsidRPr="001B2846">
        <w:rPr>
          <w:rFonts w:asciiTheme="minorHAnsi" w:hAnsiTheme="minorHAnsi"/>
          <w:i/>
          <w:sz w:val="22"/>
          <w:szCs w:val="22"/>
          <w:lang w:val="en-GB"/>
        </w:rPr>
        <w:t xml:space="preserve"> </w:t>
      </w:r>
    </w:p>
    <w:p w:rsidR="00F5066E" w:rsidRPr="001B2846" w:rsidRDefault="00F5066E" w:rsidP="00A869E8">
      <w:pPr>
        <w:pStyle w:val="Default"/>
        <w:tabs>
          <w:tab w:val="left" w:pos="426"/>
        </w:tabs>
        <w:jc w:val="both"/>
        <w:rPr>
          <w:rFonts w:asciiTheme="minorHAnsi" w:hAnsiTheme="minorHAnsi"/>
          <w:b/>
          <w:sz w:val="22"/>
          <w:szCs w:val="22"/>
          <w:lang w:val="en-GB"/>
        </w:rPr>
      </w:pPr>
    </w:p>
    <w:p w:rsidR="00F5066E" w:rsidRPr="001B2846" w:rsidRDefault="00DF199C" w:rsidP="00A869E8">
      <w:pPr>
        <w:pStyle w:val="Default"/>
        <w:numPr>
          <w:ilvl w:val="0"/>
          <w:numId w:val="29"/>
        </w:numPr>
        <w:tabs>
          <w:tab w:val="left" w:pos="426"/>
        </w:tabs>
        <w:ind w:left="0" w:firstLine="0"/>
        <w:jc w:val="both"/>
        <w:rPr>
          <w:rFonts w:asciiTheme="minorHAnsi" w:hAnsiTheme="minorHAnsi"/>
          <w:sz w:val="22"/>
          <w:szCs w:val="22"/>
          <w:lang w:val="en-GB"/>
        </w:rPr>
      </w:pPr>
      <w:r w:rsidRPr="001B2846">
        <w:rPr>
          <w:rFonts w:asciiTheme="minorHAnsi" w:hAnsiTheme="minorHAnsi"/>
          <w:sz w:val="22"/>
          <w:szCs w:val="22"/>
          <w:lang w:val="en-GB"/>
        </w:rPr>
        <w:t>The opening ceremony was marked by three addresses</w:t>
      </w:r>
      <w:r w:rsidR="00F5066E" w:rsidRPr="001B2846">
        <w:rPr>
          <w:rFonts w:asciiTheme="minorHAnsi" w:hAnsiTheme="minorHAnsi"/>
          <w:sz w:val="22"/>
          <w:szCs w:val="22"/>
          <w:lang w:val="en-GB"/>
        </w:rPr>
        <w:t xml:space="preserve">. </w:t>
      </w:r>
    </w:p>
    <w:p w:rsidR="00F5066E" w:rsidRPr="001B2846" w:rsidRDefault="00F5066E" w:rsidP="00A869E8">
      <w:pPr>
        <w:pStyle w:val="Default"/>
        <w:tabs>
          <w:tab w:val="left" w:pos="426"/>
        </w:tabs>
        <w:jc w:val="both"/>
        <w:rPr>
          <w:rFonts w:asciiTheme="minorHAnsi" w:hAnsiTheme="minorHAnsi"/>
          <w:sz w:val="22"/>
          <w:szCs w:val="22"/>
          <w:lang w:val="en-GB"/>
        </w:rPr>
      </w:pPr>
    </w:p>
    <w:p w:rsidR="00DF199C" w:rsidRPr="001B2846" w:rsidRDefault="00DF199C" w:rsidP="00DF199C">
      <w:pPr>
        <w:pStyle w:val="Default"/>
        <w:numPr>
          <w:ilvl w:val="0"/>
          <w:numId w:val="29"/>
        </w:numPr>
        <w:tabs>
          <w:tab w:val="left" w:pos="426"/>
        </w:tabs>
        <w:ind w:left="0" w:firstLine="0"/>
        <w:jc w:val="both"/>
        <w:rPr>
          <w:rFonts w:asciiTheme="minorHAnsi" w:hAnsiTheme="minorHAnsi"/>
          <w:sz w:val="22"/>
          <w:szCs w:val="22"/>
          <w:lang w:val="en-GB"/>
        </w:rPr>
      </w:pPr>
      <w:r w:rsidRPr="001B2846">
        <w:rPr>
          <w:rFonts w:asciiTheme="minorHAnsi" w:hAnsiTheme="minorHAnsi"/>
          <w:sz w:val="22"/>
          <w:szCs w:val="22"/>
          <w:lang w:val="en-GB"/>
        </w:rPr>
        <w:t xml:space="preserve">In his introductory </w:t>
      </w:r>
      <w:r w:rsidR="00A71797" w:rsidRPr="001B2846">
        <w:rPr>
          <w:rFonts w:asciiTheme="minorHAnsi" w:hAnsiTheme="minorHAnsi"/>
          <w:sz w:val="22"/>
          <w:szCs w:val="22"/>
          <w:lang w:val="en-GB"/>
        </w:rPr>
        <w:t>remarks</w:t>
      </w:r>
      <w:r w:rsidRPr="001B2846">
        <w:rPr>
          <w:rFonts w:asciiTheme="minorHAnsi" w:hAnsiTheme="minorHAnsi"/>
          <w:sz w:val="22"/>
          <w:szCs w:val="22"/>
          <w:lang w:val="en-GB"/>
        </w:rPr>
        <w:t xml:space="preserve">, the HUB RURAL Executive Director, </w:t>
      </w:r>
      <w:proofErr w:type="spellStart"/>
      <w:r w:rsidRPr="001B2846">
        <w:rPr>
          <w:rFonts w:asciiTheme="minorHAnsi" w:hAnsiTheme="minorHAnsi"/>
          <w:b/>
          <w:sz w:val="22"/>
          <w:szCs w:val="22"/>
          <w:lang w:val="en-GB"/>
        </w:rPr>
        <w:t>Dr.</w:t>
      </w:r>
      <w:proofErr w:type="spellEnd"/>
      <w:r w:rsidRPr="001B2846">
        <w:rPr>
          <w:rFonts w:asciiTheme="minorHAnsi" w:hAnsiTheme="minorHAnsi"/>
          <w:b/>
          <w:sz w:val="22"/>
          <w:szCs w:val="22"/>
          <w:lang w:val="en-GB"/>
        </w:rPr>
        <w:t xml:space="preserve"> Yamar MBODJ</w:t>
      </w:r>
      <w:proofErr w:type="gramStart"/>
      <w:r w:rsidRPr="001B2846">
        <w:rPr>
          <w:rFonts w:asciiTheme="minorHAnsi" w:hAnsiTheme="minorHAnsi"/>
          <w:sz w:val="22"/>
          <w:szCs w:val="22"/>
          <w:lang w:val="en-GB"/>
        </w:rPr>
        <w:t>,  first</w:t>
      </w:r>
      <w:proofErr w:type="gramEnd"/>
      <w:r w:rsidRPr="001B2846">
        <w:rPr>
          <w:rFonts w:asciiTheme="minorHAnsi" w:hAnsiTheme="minorHAnsi"/>
          <w:sz w:val="22"/>
          <w:szCs w:val="22"/>
          <w:lang w:val="en-GB"/>
        </w:rPr>
        <w:t xml:space="preserve"> welcomed participants to the meeting. He then recalled the process which led to this meeting, the logical continuation of </w:t>
      </w:r>
      <w:r w:rsidR="00A71797" w:rsidRPr="001B2846">
        <w:rPr>
          <w:rFonts w:asciiTheme="minorHAnsi" w:hAnsiTheme="minorHAnsi"/>
          <w:sz w:val="22"/>
          <w:szCs w:val="22"/>
          <w:lang w:val="en-GB"/>
        </w:rPr>
        <w:t xml:space="preserve">the </w:t>
      </w:r>
      <w:r w:rsidRPr="001B2846">
        <w:rPr>
          <w:rFonts w:asciiTheme="minorHAnsi" w:hAnsiTheme="minorHAnsi"/>
          <w:sz w:val="22"/>
          <w:szCs w:val="22"/>
          <w:lang w:val="en-GB"/>
        </w:rPr>
        <w:t xml:space="preserve">commitments made by the </w:t>
      </w:r>
      <w:r w:rsidR="00A71797" w:rsidRPr="001B2846">
        <w:rPr>
          <w:rFonts w:asciiTheme="minorHAnsi" w:hAnsiTheme="minorHAnsi"/>
          <w:sz w:val="22"/>
          <w:szCs w:val="22"/>
          <w:lang w:val="en-GB"/>
        </w:rPr>
        <w:t xml:space="preserve">various </w:t>
      </w:r>
      <w:r w:rsidRPr="001B2846">
        <w:rPr>
          <w:rFonts w:asciiTheme="minorHAnsi" w:hAnsiTheme="minorHAnsi"/>
          <w:sz w:val="22"/>
          <w:szCs w:val="22"/>
          <w:lang w:val="en-GB"/>
        </w:rPr>
        <w:t xml:space="preserve">stakeholders in the </w:t>
      </w:r>
      <w:r w:rsidR="00A71797" w:rsidRPr="001B2846">
        <w:rPr>
          <w:rFonts w:asciiTheme="minorHAnsi" w:hAnsiTheme="minorHAnsi"/>
          <w:sz w:val="22"/>
          <w:szCs w:val="22"/>
          <w:lang w:val="en-GB"/>
        </w:rPr>
        <w:t xml:space="preserve">Accra </w:t>
      </w:r>
      <w:r w:rsidRPr="001B2846">
        <w:rPr>
          <w:rFonts w:asciiTheme="minorHAnsi" w:hAnsiTheme="minorHAnsi"/>
          <w:sz w:val="22"/>
          <w:szCs w:val="22"/>
          <w:lang w:val="en-GB"/>
        </w:rPr>
        <w:t xml:space="preserve">Regional Conference. Finally, he stressed the importance of this meeting which aims </w:t>
      </w:r>
      <w:r w:rsidR="009551D9" w:rsidRPr="001B2846">
        <w:rPr>
          <w:rFonts w:asciiTheme="minorHAnsi" w:hAnsiTheme="minorHAnsi"/>
          <w:sz w:val="22"/>
          <w:szCs w:val="22"/>
          <w:lang w:val="en-GB"/>
        </w:rPr>
        <w:t xml:space="preserve">at </w:t>
      </w:r>
      <w:r w:rsidR="00A71797" w:rsidRPr="001B2846">
        <w:rPr>
          <w:rFonts w:asciiTheme="minorHAnsi" w:hAnsiTheme="minorHAnsi"/>
          <w:sz w:val="22"/>
          <w:szCs w:val="22"/>
          <w:lang w:val="en-GB"/>
        </w:rPr>
        <w:t>examin</w:t>
      </w:r>
      <w:r w:rsidR="009551D9" w:rsidRPr="001B2846">
        <w:rPr>
          <w:rFonts w:asciiTheme="minorHAnsi" w:hAnsiTheme="minorHAnsi"/>
          <w:sz w:val="22"/>
          <w:szCs w:val="22"/>
          <w:lang w:val="en-GB"/>
        </w:rPr>
        <w:t>ing</w:t>
      </w:r>
      <w:r w:rsidR="00A71797" w:rsidRPr="001B2846">
        <w:rPr>
          <w:rFonts w:asciiTheme="minorHAnsi" w:hAnsiTheme="minorHAnsi"/>
          <w:sz w:val="22"/>
          <w:szCs w:val="22"/>
          <w:lang w:val="en-GB"/>
        </w:rPr>
        <w:t xml:space="preserve"> </w:t>
      </w:r>
      <w:r w:rsidRPr="001B2846">
        <w:rPr>
          <w:rFonts w:asciiTheme="minorHAnsi" w:hAnsiTheme="minorHAnsi"/>
          <w:sz w:val="22"/>
          <w:szCs w:val="22"/>
          <w:lang w:val="en-GB"/>
        </w:rPr>
        <w:t xml:space="preserve">the document of the draft programme </w:t>
      </w:r>
      <w:r w:rsidR="00F60805" w:rsidRPr="001B2846">
        <w:rPr>
          <w:rFonts w:asciiTheme="minorHAnsi" w:hAnsiTheme="minorHAnsi"/>
          <w:sz w:val="22"/>
          <w:szCs w:val="22"/>
          <w:lang w:val="en-GB"/>
        </w:rPr>
        <w:t xml:space="preserve">for </w:t>
      </w:r>
      <w:r w:rsidRPr="001B2846">
        <w:rPr>
          <w:rFonts w:asciiTheme="minorHAnsi" w:hAnsiTheme="minorHAnsi"/>
          <w:sz w:val="22"/>
          <w:szCs w:val="22"/>
          <w:lang w:val="en-GB"/>
        </w:rPr>
        <w:t>facilitatin</w:t>
      </w:r>
      <w:r w:rsidR="00A71797" w:rsidRPr="001B2846">
        <w:rPr>
          <w:rFonts w:asciiTheme="minorHAnsi" w:hAnsiTheme="minorHAnsi"/>
          <w:sz w:val="22"/>
          <w:szCs w:val="22"/>
          <w:lang w:val="en-GB"/>
        </w:rPr>
        <w:t xml:space="preserve">g the </w:t>
      </w:r>
      <w:r w:rsidRPr="001B2846">
        <w:rPr>
          <w:rFonts w:asciiTheme="minorHAnsi" w:hAnsiTheme="minorHAnsi"/>
          <w:sz w:val="22"/>
          <w:szCs w:val="22"/>
          <w:lang w:val="en-GB"/>
        </w:rPr>
        <w:t xml:space="preserve">free movement of </w:t>
      </w:r>
      <w:r w:rsidR="00A71797" w:rsidRPr="001B2846">
        <w:rPr>
          <w:rFonts w:asciiTheme="minorHAnsi" w:hAnsiTheme="minorHAnsi"/>
          <w:sz w:val="22"/>
          <w:szCs w:val="22"/>
          <w:lang w:val="en-GB"/>
        </w:rPr>
        <w:t xml:space="preserve">agricultural </w:t>
      </w:r>
      <w:r w:rsidRPr="001B2846">
        <w:rPr>
          <w:rFonts w:asciiTheme="minorHAnsi" w:hAnsiTheme="minorHAnsi"/>
          <w:sz w:val="22"/>
          <w:szCs w:val="22"/>
          <w:lang w:val="en-GB"/>
        </w:rPr>
        <w:t>produ</w:t>
      </w:r>
      <w:r w:rsidR="00A71797" w:rsidRPr="001B2846">
        <w:rPr>
          <w:rFonts w:asciiTheme="minorHAnsi" w:hAnsiTheme="minorHAnsi"/>
          <w:sz w:val="22"/>
          <w:szCs w:val="22"/>
          <w:lang w:val="en-GB"/>
        </w:rPr>
        <w:t>c</w:t>
      </w:r>
      <w:r w:rsidRPr="001B2846">
        <w:rPr>
          <w:rFonts w:asciiTheme="minorHAnsi" w:hAnsiTheme="minorHAnsi"/>
          <w:sz w:val="22"/>
          <w:szCs w:val="22"/>
          <w:lang w:val="en-GB"/>
        </w:rPr>
        <w:t xml:space="preserve">ts </w:t>
      </w:r>
      <w:r w:rsidR="00A71797" w:rsidRPr="001B2846">
        <w:rPr>
          <w:rFonts w:asciiTheme="minorHAnsi" w:hAnsiTheme="minorHAnsi"/>
          <w:sz w:val="22"/>
          <w:szCs w:val="22"/>
          <w:lang w:val="en-GB"/>
        </w:rPr>
        <w:t xml:space="preserve">in West </w:t>
      </w:r>
      <w:r w:rsidRPr="001B2846">
        <w:rPr>
          <w:rFonts w:asciiTheme="minorHAnsi" w:hAnsiTheme="minorHAnsi"/>
          <w:sz w:val="22"/>
          <w:szCs w:val="22"/>
          <w:lang w:val="en-GB"/>
        </w:rPr>
        <w:t>Afri</w:t>
      </w:r>
      <w:r w:rsidR="00A71797" w:rsidRPr="001B2846">
        <w:rPr>
          <w:rFonts w:asciiTheme="minorHAnsi" w:hAnsiTheme="minorHAnsi"/>
          <w:sz w:val="22"/>
          <w:szCs w:val="22"/>
          <w:lang w:val="en-GB"/>
        </w:rPr>
        <w:t>ca</w:t>
      </w:r>
      <w:r w:rsidRPr="001B2846">
        <w:rPr>
          <w:rFonts w:asciiTheme="minorHAnsi" w:hAnsiTheme="minorHAnsi"/>
          <w:sz w:val="22"/>
          <w:szCs w:val="22"/>
          <w:lang w:val="en-GB"/>
        </w:rPr>
        <w:t xml:space="preserve">. </w:t>
      </w:r>
    </w:p>
    <w:p w:rsidR="00F5066E" w:rsidRPr="001B2846" w:rsidRDefault="00F5066E" w:rsidP="00A869E8">
      <w:pPr>
        <w:pStyle w:val="ListParagraph"/>
        <w:tabs>
          <w:tab w:val="left" w:pos="426"/>
        </w:tabs>
        <w:ind w:left="0"/>
        <w:jc w:val="both"/>
        <w:rPr>
          <w:lang w:val="en-GB"/>
        </w:rPr>
      </w:pPr>
    </w:p>
    <w:p w:rsidR="00A71797" w:rsidRDefault="00A71797" w:rsidP="00A869E8">
      <w:pPr>
        <w:pStyle w:val="Default"/>
        <w:numPr>
          <w:ilvl w:val="0"/>
          <w:numId w:val="29"/>
        </w:numPr>
        <w:tabs>
          <w:tab w:val="left" w:pos="426"/>
        </w:tabs>
        <w:ind w:left="0" w:firstLine="0"/>
        <w:jc w:val="both"/>
        <w:rPr>
          <w:rFonts w:asciiTheme="minorHAnsi" w:hAnsiTheme="minorHAnsi"/>
          <w:sz w:val="22"/>
          <w:szCs w:val="22"/>
          <w:lang w:val="en-GB"/>
        </w:rPr>
      </w:pPr>
      <w:r w:rsidRPr="001B2846">
        <w:rPr>
          <w:rFonts w:asciiTheme="minorHAnsi" w:hAnsiTheme="minorHAnsi"/>
          <w:sz w:val="22"/>
          <w:szCs w:val="22"/>
          <w:lang w:val="en-GB"/>
        </w:rPr>
        <w:t xml:space="preserve">Speaking on behalf of the technical and financial partners, </w:t>
      </w:r>
      <w:proofErr w:type="spellStart"/>
      <w:r w:rsidRPr="001B2846">
        <w:rPr>
          <w:rFonts w:asciiTheme="minorHAnsi" w:hAnsiTheme="minorHAnsi"/>
          <w:sz w:val="22"/>
          <w:szCs w:val="22"/>
          <w:lang w:val="en-GB"/>
        </w:rPr>
        <w:t>Dr.</w:t>
      </w:r>
      <w:proofErr w:type="spellEnd"/>
      <w:r w:rsidRPr="001B2846">
        <w:rPr>
          <w:rFonts w:asciiTheme="minorHAnsi" w:hAnsiTheme="minorHAnsi"/>
          <w:b/>
          <w:sz w:val="22"/>
          <w:szCs w:val="22"/>
          <w:lang w:val="en-GB"/>
        </w:rPr>
        <w:t xml:space="preserve"> Candice BUZZARD</w:t>
      </w:r>
      <w:r w:rsidRPr="001B2846">
        <w:rPr>
          <w:rFonts w:asciiTheme="minorHAnsi" w:hAnsiTheme="minorHAnsi"/>
          <w:sz w:val="22"/>
          <w:szCs w:val="22"/>
          <w:lang w:val="en-GB"/>
        </w:rPr>
        <w:t xml:space="preserve">, </w:t>
      </w:r>
      <w:r w:rsidRPr="001B2846">
        <w:rPr>
          <w:rFonts w:asciiTheme="minorHAnsi" w:eastAsia="Times New Roman" w:hAnsiTheme="minorHAnsi" w:cs="Times New Roman"/>
          <w:iCs/>
          <w:sz w:val="22"/>
          <w:szCs w:val="22"/>
          <w:lang w:val="en-GB" w:eastAsia="fr-FR"/>
        </w:rPr>
        <w:t>Regional Agriculture Director &amp; Head of Economic Growth Team USAID/West Africa,</w:t>
      </w:r>
      <w:r w:rsidRPr="001B2846">
        <w:rPr>
          <w:rFonts w:asciiTheme="minorHAnsi" w:hAnsiTheme="minorHAnsi"/>
          <w:sz w:val="22"/>
          <w:szCs w:val="22"/>
          <w:lang w:val="en-GB"/>
        </w:rPr>
        <w:t xml:space="preserve"> first </w:t>
      </w:r>
      <w:r w:rsidR="000B7D29" w:rsidRPr="001B2846">
        <w:rPr>
          <w:rFonts w:asciiTheme="minorHAnsi" w:hAnsiTheme="minorHAnsi"/>
          <w:sz w:val="22"/>
          <w:szCs w:val="22"/>
          <w:lang w:val="en-GB"/>
        </w:rPr>
        <w:t xml:space="preserve">of all </w:t>
      </w:r>
      <w:r w:rsidRPr="001B2846">
        <w:rPr>
          <w:rFonts w:asciiTheme="minorHAnsi" w:hAnsiTheme="minorHAnsi"/>
          <w:sz w:val="22"/>
          <w:szCs w:val="22"/>
          <w:lang w:val="en-GB"/>
        </w:rPr>
        <w:t xml:space="preserve">congratulated the ECOWAS Authorities </w:t>
      </w:r>
      <w:r w:rsidR="00057B6A" w:rsidRPr="001B2846">
        <w:rPr>
          <w:rFonts w:asciiTheme="minorHAnsi" w:hAnsiTheme="minorHAnsi"/>
          <w:sz w:val="22"/>
          <w:szCs w:val="22"/>
          <w:lang w:val="en-GB"/>
        </w:rPr>
        <w:t xml:space="preserve">for </w:t>
      </w:r>
      <w:proofErr w:type="gramStart"/>
      <w:r w:rsidR="00057B6A" w:rsidRPr="001B2846">
        <w:rPr>
          <w:rFonts w:asciiTheme="minorHAnsi" w:hAnsiTheme="minorHAnsi"/>
          <w:sz w:val="22"/>
          <w:szCs w:val="22"/>
          <w:lang w:val="en-GB"/>
        </w:rPr>
        <w:t>their  efforts</w:t>
      </w:r>
      <w:proofErr w:type="gramEnd"/>
      <w:r w:rsidR="00057B6A" w:rsidRPr="001B2846">
        <w:rPr>
          <w:rFonts w:asciiTheme="minorHAnsi" w:hAnsiTheme="minorHAnsi"/>
          <w:sz w:val="22"/>
          <w:szCs w:val="22"/>
          <w:lang w:val="en-GB"/>
        </w:rPr>
        <w:t xml:space="preserve"> to operationalize the general guidelines of </w:t>
      </w:r>
      <w:r w:rsidR="00F60805" w:rsidRPr="001B2846">
        <w:rPr>
          <w:rFonts w:asciiTheme="minorHAnsi" w:hAnsiTheme="minorHAnsi"/>
          <w:sz w:val="22"/>
          <w:szCs w:val="22"/>
          <w:lang w:val="en-GB"/>
        </w:rPr>
        <w:t xml:space="preserve">the </w:t>
      </w:r>
      <w:r w:rsidR="00057B6A" w:rsidRPr="001B2846">
        <w:rPr>
          <w:rFonts w:asciiTheme="minorHAnsi" w:hAnsiTheme="minorHAnsi"/>
          <w:sz w:val="22"/>
          <w:szCs w:val="22"/>
          <w:lang w:val="en-GB"/>
        </w:rPr>
        <w:t>ECOWAP, the regional agricultural policy. She also co</w:t>
      </w:r>
      <w:r w:rsidR="000B7D29" w:rsidRPr="001B2846">
        <w:rPr>
          <w:rFonts w:asciiTheme="minorHAnsi" w:hAnsiTheme="minorHAnsi"/>
          <w:sz w:val="22"/>
          <w:szCs w:val="22"/>
          <w:lang w:val="en-GB"/>
        </w:rPr>
        <w:t xml:space="preserve">mmended </w:t>
      </w:r>
      <w:r w:rsidR="0098376B" w:rsidRPr="001B2846">
        <w:rPr>
          <w:rFonts w:asciiTheme="minorHAnsi" w:hAnsiTheme="minorHAnsi"/>
          <w:sz w:val="22"/>
          <w:szCs w:val="22"/>
          <w:lang w:val="en-GB"/>
        </w:rPr>
        <w:t xml:space="preserve">the </w:t>
      </w:r>
      <w:r w:rsidR="00057B6A" w:rsidRPr="001B2846">
        <w:rPr>
          <w:rFonts w:asciiTheme="minorHAnsi" w:hAnsiTheme="minorHAnsi"/>
          <w:sz w:val="22"/>
          <w:szCs w:val="22"/>
          <w:lang w:val="en-GB"/>
        </w:rPr>
        <w:t xml:space="preserve">HUB RURAL for the </w:t>
      </w:r>
      <w:r w:rsidR="0098376B" w:rsidRPr="001B2846">
        <w:rPr>
          <w:rFonts w:asciiTheme="minorHAnsi" w:hAnsiTheme="minorHAnsi"/>
          <w:sz w:val="22"/>
          <w:szCs w:val="22"/>
          <w:lang w:val="en-GB"/>
        </w:rPr>
        <w:t xml:space="preserve">speed </w:t>
      </w:r>
      <w:r w:rsidR="00057B6A" w:rsidRPr="001B2846">
        <w:rPr>
          <w:rFonts w:asciiTheme="minorHAnsi" w:hAnsiTheme="minorHAnsi"/>
          <w:sz w:val="22"/>
          <w:szCs w:val="22"/>
          <w:lang w:val="en-GB"/>
        </w:rPr>
        <w:t xml:space="preserve">with which </w:t>
      </w:r>
      <w:r w:rsidR="0098376B" w:rsidRPr="001B2846">
        <w:rPr>
          <w:rFonts w:asciiTheme="minorHAnsi" w:hAnsiTheme="minorHAnsi"/>
          <w:sz w:val="22"/>
          <w:szCs w:val="22"/>
          <w:lang w:val="en-GB"/>
        </w:rPr>
        <w:t xml:space="preserve">they </w:t>
      </w:r>
      <w:r w:rsidR="00057B6A" w:rsidRPr="001B2846">
        <w:rPr>
          <w:rFonts w:asciiTheme="minorHAnsi" w:hAnsiTheme="minorHAnsi"/>
          <w:sz w:val="22"/>
          <w:szCs w:val="22"/>
          <w:lang w:val="en-GB"/>
        </w:rPr>
        <w:t>ha</w:t>
      </w:r>
      <w:r w:rsidR="0098376B" w:rsidRPr="001B2846">
        <w:rPr>
          <w:rFonts w:asciiTheme="minorHAnsi" w:hAnsiTheme="minorHAnsi"/>
          <w:sz w:val="22"/>
          <w:szCs w:val="22"/>
          <w:lang w:val="en-GB"/>
        </w:rPr>
        <w:t>ve</w:t>
      </w:r>
      <w:r w:rsidR="00057B6A" w:rsidRPr="001B2846">
        <w:rPr>
          <w:rFonts w:asciiTheme="minorHAnsi" w:hAnsiTheme="minorHAnsi"/>
          <w:sz w:val="22"/>
          <w:szCs w:val="22"/>
          <w:lang w:val="en-GB"/>
        </w:rPr>
        <w:t xml:space="preserve"> accompanied the process of implementation of the recommendations and comm</w:t>
      </w:r>
      <w:r w:rsidR="00F60805" w:rsidRPr="001B2846">
        <w:rPr>
          <w:rFonts w:asciiTheme="minorHAnsi" w:hAnsiTheme="minorHAnsi"/>
          <w:sz w:val="22"/>
          <w:szCs w:val="22"/>
          <w:lang w:val="en-GB"/>
        </w:rPr>
        <w:t>i</w:t>
      </w:r>
      <w:r w:rsidR="00057B6A" w:rsidRPr="001B2846">
        <w:rPr>
          <w:rFonts w:asciiTheme="minorHAnsi" w:hAnsiTheme="minorHAnsi"/>
          <w:sz w:val="22"/>
          <w:szCs w:val="22"/>
          <w:lang w:val="en-GB"/>
        </w:rPr>
        <w:t>tments from the conference on the free movement of agricultural products in West Africa</w:t>
      </w:r>
      <w:r w:rsidRPr="001B2846">
        <w:rPr>
          <w:rFonts w:asciiTheme="minorHAnsi" w:hAnsiTheme="minorHAnsi"/>
          <w:sz w:val="22"/>
          <w:szCs w:val="22"/>
          <w:lang w:val="en-GB"/>
        </w:rPr>
        <w:t xml:space="preserve">. </w:t>
      </w:r>
      <w:r w:rsidR="00057B6A" w:rsidRPr="001B2846">
        <w:rPr>
          <w:rFonts w:asciiTheme="minorHAnsi" w:hAnsiTheme="minorHAnsi"/>
          <w:sz w:val="22"/>
          <w:szCs w:val="22"/>
          <w:lang w:val="en-GB"/>
        </w:rPr>
        <w:t xml:space="preserve">She </w:t>
      </w:r>
      <w:r w:rsidR="0098376B" w:rsidRPr="001B2846">
        <w:rPr>
          <w:rFonts w:asciiTheme="minorHAnsi" w:hAnsiTheme="minorHAnsi"/>
          <w:sz w:val="22"/>
          <w:szCs w:val="22"/>
          <w:lang w:val="en-GB"/>
        </w:rPr>
        <w:t xml:space="preserve">insisted on </w:t>
      </w:r>
      <w:r w:rsidR="00057B6A" w:rsidRPr="001B2846">
        <w:rPr>
          <w:rFonts w:asciiTheme="minorHAnsi" w:hAnsiTheme="minorHAnsi"/>
          <w:sz w:val="22"/>
          <w:szCs w:val="22"/>
          <w:lang w:val="en-GB"/>
        </w:rPr>
        <w:t xml:space="preserve">the </w:t>
      </w:r>
      <w:r w:rsidRPr="001B2846">
        <w:rPr>
          <w:rFonts w:asciiTheme="minorHAnsi" w:hAnsiTheme="minorHAnsi"/>
          <w:sz w:val="22"/>
          <w:szCs w:val="22"/>
          <w:lang w:val="en-GB"/>
        </w:rPr>
        <w:t>USAID</w:t>
      </w:r>
      <w:r w:rsidR="00057B6A" w:rsidRPr="001B2846">
        <w:rPr>
          <w:rFonts w:asciiTheme="minorHAnsi" w:hAnsiTheme="minorHAnsi"/>
          <w:sz w:val="22"/>
          <w:szCs w:val="22"/>
          <w:lang w:val="en-GB"/>
        </w:rPr>
        <w:t xml:space="preserve"> principles</w:t>
      </w:r>
      <w:r w:rsidRPr="001B2846">
        <w:rPr>
          <w:rFonts w:asciiTheme="minorHAnsi" w:hAnsiTheme="minorHAnsi"/>
          <w:sz w:val="22"/>
          <w:szCs w:val="22"/>
          <w:lang w:val="en-GB"/>
        </w:rPr>
        <w:t xml:space="preserve">, </w:t>
      </w:r>
      <w:r w:rsidR="00057B6A" w:rsidRPr="001B2846">
        <w:rPr>
          <w:rFonts w:asciiTheme="minorHAnsi" w:hAnsiTheme="minorHAnsi"/>
          <w:sz w:val="22"/>
          <w:szCs w:val="22"/>
          <w:lang w:val="en-GB"/>
        </w:rPr>
        <w:t xml:space="preserve">including those </w:t>
      </w:r>
      <w:r w:rsidR="0098376B" w:rsidRPr="001B2846">
        <w:rPr>
          <w:rFonts w:asciiTheme="minorHAnsi" w:hAnsiTheme="minorHAnsi"/>
          <w:sz w:val="22"/>
          <w:szCs w:val="22"/>
          <w:lang w:val="en-GB"/>
        </w:rPr>
        <w:t xml:space="preserve">relating to the alignment of </w:t>
      </w:r>
      <w:r w:rsidR="00057B6A" w:rsidRPr="001B2846">
        <w:rPr>
          <w:rFonts w:asciiTheme="minorHAnsi" w:hAnsiTheme="minorHAnsi"/>
          <w:sz w:val="22"/>
          <w:szCs w:val="22"/>
          <w:lang w:val="en-GB"/>
        </w:rPr>
        <w:t>its support with the regional policy orientations and specific</w:t>
      </w:r>
      <w:r w:rsidR="0098376B" w:rsidRPr="001B2846">
        <w:rPr>
          <w:rFonts w:asciiTheme="minorHAnsi" w:hAnsiTheme="minorHAnsi"/>
          <w:sz w:val="22"/>
          <w:szCs w:val="22"/>
          <w:lang w:val="en-GB"/>
        </w:rPr>
        <w:t xml:space="preserve">ally </w:t>
      </w:r>
      <w:r w:rsidR="00057B6A" w:rsidRPr="001B2846">
        <w:rPr>
          <w:rFonts w:asciiTheme="minorHAnsi" w:hAnsiTheme="minorHAnsi"/>
          <w:sz w:val="22"/>
          <w:szCs w:val="22"/>
          <w:lang w:val="en-GB"/>
        </w:rPr>
        <w:t>those of the ECOWAP</w:t>
      </w:r>
      <w:r w:rsidRPr="001B2846">
        <w:rPr>
          <w:rFonts w:asciiTheme="minorHAnsi" w:hAnsiTheme="minorHAnsi"/>
          <w:sz w:val="22"/>
          <w:szCs w:val="22"/>
          <w:lang w:val="en-GB"/>
        </w:rPr>
        <w:t xml:space="preserve">. </w:t>
      </w:r>
      <w:r w:rsidR="009551D9" w:rsidRPr="001B2846">
        <w:rPr>
          <w:rFonts w:asciiTheme="minorHAnsi" w:hAnsiTheme="minorHAnsi"/>
          <w:sz w:val="22"/>
          <w:szCs w:val="22"/>
          <w:lang w:val="en-GB"/>
        </w:rPr>
        <w:t>The USAID is carefully examining a</w:t>
      </w:r>
      <w:r w:rsidR="00057B6A" w:rsidRPr="001B2846">
        <w:rPr>
          <w:rFonts w:asciiTheme="minorHAnsi" w:hAnsiTheme="minorHAnsi"/>
          <w:sz w:val="22"/>
          <w:szCs w:val="22"/>
          <w:lang w:val="en-GB"/>
        </w:rPr>
        <w:t xml:space="preserve">ll </w:t>
      </w:r>
      <w:r w:rsidR="002E1BA6" w:rsidRPr="001B2846">
        <w:rPr>
          <w:rFonts w:asciiTheme="minorHAnsi" w:hAnsiTheme="minorHAnsi"/>
          <w:sz w:val="22"/>
          <w:szCs w:val="22"/>
          <w:lang w:val="en-GB"/>
        </w:rPr>
        <w:t xml:space="preserve">these </w:t>
      </w:r>
      <w:r w:rsidR="00057B6A" w:rsidRPr="001B2846">
        <w:rPr>
          <w:rFonts w:asciiTheme="minorHAnsi" w:hAnsiTheme="minorHAnsi"/>
          <w:sz w:val="22"/>
          <w:szCs w:val="22"/>
          <w:lang w:val="en-GB"/>
        </w:rPr>
        <w:t xml:space="preserve">initiatives </w:t>
      </w:r>
      <w:r w:rsidR="002E1BA6" w:rsidRPr="001B2846">
        <w:rPr>
          <w:rFonts w:asciiTheme="minorHAnsi" w:hAnsiTheme="minorHAnsi"/>
          <w:sz w:val="22"/>
          <w:szCs w:val="22"/>
          <w:lang w:val="en-GB"/>
        </w:rPr>
        <w:t xml:space="preserve">that </w:t>
      </w:r>
      <w:r w:rsidR="00057B6A" w:rsidRPr="001B2846">
        <w:rPr>
          <w:rFonts w:asciiTheme="minorHAnsi" w:hAnsiTheme="minorHAnsi"/>
          <w:sz w:val="22"/>
          <w:szCs w:val="22"/>
          <w:lang w:val="en-GB"/>
        </w:rPr>
        <w:t>contribute to the implementation of the policies freely defined by the regional actors</w:t>
      </w:r>
      <w:r w:rsidRPr="001B2846">
        <w:rPr>
          <w:rFonts w:asciiTheme="minorHAnsi" w:hAnsiTheme="minorHAnsi"/>
          <w:sz w:val="22"/>
          <w:szCs w:val="22"/>
          <w:lang w:val="en-GB"/>
        </w:rPr>
        <w:t xml:space="preserve">, </w:t>
      </w:r>
      <w:r w:rsidR="000B7D29" w:rsidRPr="001B2846">
        <w:rPr>
          <w:rFonts w:asciiTheme="minorHAnsi" w:hAnsiTheme="minorHAnsi"/>
          <w:sz w:val="22"/>
          <w:szCs w:val="22"/>
          <w:lang w:val="en-GB"/>
        </w:rPr>
        <w:t>she said</w:t>
      </w:r>
      <w:r w:rsidRPr="001B2846">
        <w:rPr>
          <w:rFonts w:asciiTheme="minorHAnsi" w:hAnsiTheme="minorHAnsi"/>
          <w:sz w:val="22"/>
          <w:szCs w:val="22"/>
          <w:lang w:val="en-GB"/>
        </w:rPr>
        <w:t xml:space="preserve">. </w:t>
      </w:r>
      <w:r w:rsidR="000B7D29" w:rsidRPr="001B2846">
        <w:rPr>
          <w:rFonts w:asciiTheme="minorHAnsi" w:hAnsiTheme="minorHAnsi"/>
          <w:sz w:val="22"/>
          <w:szCs w:val="22"/>
          <w:lang w:val="en-GB"/>
        </w:rPr>
        <w:t xml:space="preserve">The activities planned by the draft programme submitted </w:t>
      </w:r>
      <w:r w:rsidR="001F48A2" w:rsidRPr="001B2846">
        <w:rPr>
          <w:rFonts w:asciiTheme="minorHAnsi" w:hAnsiTheme="minorHAnsi"/>
          <w:sz w:val="22"/>
          <w:szCs w:val="22"/>
          <w:lang w:val="en-GB"/>
        </w:rPr>
        <w:t xml:space="preserve">to </w:t>
      </w:r>
      <w:r w:rsidR="000B7D29" w:rsidRPr="001B2846">
        <w:rPr>
          <w:rFonts w:asciiTheme="minorHAnsi" w:hAnsiTheme="minorHAnsi"/>
          <w:sz w:val="22"/>
          <w:szCs w:val="22"/>
          <w:lang w:val="en-GB"/>
        </w:rPr>
        <w:t xml:space="preserve">the appreciation of participants in this meeting </w:t>
      </w:r>
      <w:r w:rsidR="001F48A2" w:rsidRPr="001B2846">
        <w:rPr>
          <w:rFonts w:asciiTheme="minorHAnsi" w:hAnsiTheme="minorHAnsi"/>
          <w:sz w:val="22"/>
          <w:szCs w:val="22"/>
          <w:lang w:val="en-GB"/>
        </w:rPr>
        <w:t xml:space="preserve">generally </w:t>
      </w:r>
      <w:r w:rsidR="000B7D29" w:rsidRPr="001B2846">
        <w:rPr>
          <w:rFonts w:asciiTheme="minorHAnsi" w:hAnsiTheme="minorHAnsi"/>
          <w:sz w:val="22"/>
          <w:szCs w:val="22"/>
          <w:lang w:val="en-GB"/>
        </w:rPr>
        <w:t xml:space="preserve">take up the recommendations made in </w:t>
      </w:r>
      <w:r w:rsidRPr="001B2846">
        <w:rPr>
          <w:rFonts w:asciiTheme="minorHAnsi" w:hAnsiTheme="minorHAnsi"/>
          <w:sz w:val="22"/>
          <w:szCs w:val="22"/>
          <w:lang w:val="en-GB"/>
        </w:rPr>
        <w:t xml:space="preserve">Accra. USAID </w:t>
      </w:r>
      <w:r w:rsidR="000B7D29" w:rsidRPr="001B2846">
        <w:rPr>
          <w:rFonts w:asciiTheme="minorHAnsi" w:hAnsiTheme="minorHAnsi"/>
          <w:sz w:val="22"/>
          <w:szCs w:val="22"/>
          <w:lang w:val="en-GB"/>
        </w:rPr>
        <w:t xml:space="preserve">is </w:t>
      </w:r>
      <w:r w:rsidR="009551D9" w:rsidRPr="001B2846">
        <w:rPr>
          <w:rFonts w:asciiTheme="minorHAnsi" w:hAnsiTheme="minorHAnsi"/>
          <w:sz w:val="22"/>
          <w:szCs w:val="22"/>
          <w:lang w:val="en-GB"/>
        </w:rPr>
        <w:t xml:space="preserve">looking forward to </w:t>
      </w:r>
      <w:r w:rsidR="009551D9" w:rsidRPr="001B2846">
        <w:rPr>
          <w:rFonts w:asciiTheme="minorHAnsi" w:hAnsiTheme="minorHAnsi"/>
          <w:sz w:val="22"/>
          <w:szCs w:val="22"/>
          <w:lang w:val="en-GB"/>
        </w:rPr>
        <w:lastRenderedPageBreak/>
        <w:t xml:space="preserve">the </w:t>
      </w:r>
      <w:r w:rsidR="000B7D29" w:rsidRPr="001B2846">
        <w:rPr>
          <w:rFonts w:asciiTheme="minorHAnsi" w:hAnsiTheme="minorHAnsi"/>
          <w:sz w:val="22"/>
          <w:szCs w:val="22"/>
          <w:lang w:val="en-GB"/>
        </w:rPr>
        <w:t>a</w:t>
      </w:r>
      <w:r w:rsidR="002E1BA6" w:rsidRPr="001B2846">
        <w:rPr>
          <w:rFonts w:asciiTheme="minorHAnsi" w:hAnsiTheme="minorHAnsi"/>
          <w:sz w:val="22"/>
          <w:szCs w:val="22"/>
          <w:lang w:val="en-GB"/>
        </w:rPr>
        <w:t xml:space="preserve">ssessment </w:t>
      </w:r>
      <w:r w:rsidR="000B7D29" w:rsidRPr="001B2846">
        <w:rPr>
          <w:rFonts w:asciiTheme="minorHAnsi" w:hAnsiTheme="minorHAnsi"/>
          <w:sz w:val="22"/>
          <w:szCs w:val="22"/>
          <w:lang w:val="en-GB"/>
        </w:rPr>
        <w:t>participants in th</w:t>
      </w:r>
      <w:r w:rsidR="001F48A2" w:rsidRPr="001B2846">
        <w:rPr>
          <w:rFonts w:asciiTheme="minorHAnsi" w:hAnsiTheme="minorHAnsi"/>
          <w:sz w:val="22"/>
          <w:szCs w:val="22"/>
          <w:lang w:val="en-GB"/>
        </w:rPr>
        <w:t>is</w:t>
      </w:r>
      <w:r w:rsidR="000B7D29" w:rsidRPr="001B2846">
        <w:rPr>
          <w:rFonts w:asciiTheme="minorHAnsi" w:hAnsiTheme="minorHAnsi"/>
          <w:sz w:val="22"/>
          <w:szCs w:val="22"/>
          <w:lang w:val="en-GB"/>
        </w:rPr>
        <w:t xml:space="preserve"> meeting will make </w:t>
      </w:r>
      <w:r w:rsidR="009551D9" w:rsidRPr="001B2846">
        <w:rPr>
          <w:rFonts w:asciiTheme="minorHAnsi" w:hAnsiTheme="minorHAnsi"/>
          <w:sz w:val="22"/>
          <w:szCs w:val="22"/>
          <w:lang w:val="en-GB"/>
        </w:rPr>
        <w:t xml:space="preserve">of those recommendations in order </w:t>
      </w:r>
      <w:r w:rsidR="000B7D29" w:rsidRPr="001B2846">
        <w:rPr>
          <w:rFonts w:asciiTheme="minorHAnsi" w:hAnsiTheme="minorHAnsi"/>
          <w:sz w:val="22"/>
          <w:szCs w:val="22"/>
          <w:lang w:val="en-GB"/>
        </w:rPr>
        <w:t>to take a final position on its contribution to their implementation</w:t>
      </w:r>
      <w:r w:rsidRPr="001B2846">
        <w:rPr>
          <w:rFonts w:asciiTheme="minorHAnsi" w:hAnsiTheme="minorHAnsi"/>
          <w:sz w:val="22"/>
          <w:szCs w:val="22"/>
          <w:lang w:val="en-GB"/>
        </w:rPr>
        <w:t>.</w:t>
      </w:r>
    </w:p>
    <w:p w:rsidR="001B2846" w:rsidRPr="001B2846" w:rsidRDefault="001B2846" w:rsidP="001B2846">
      <w:pPr>
        <w:pStyle w:val="Default"/>
        <w:tabs>
          <w:tab w:val="left" w:pos="426"/>
        </w:tabs>
        <w:jc w:val="both"/>
        <w:rPr>
          <w:rFonts w:asciiTheme="minorHAnsi" w:hAnsiTheme="minorHAnsi"/>
          <w:sz w:val="22"/>
          <w:szCs w:val="22"/>
          <w:lang w:val="en-GB"/>
        </w:rPr>
      </w:pPr>
    </w:p>
    <w:p w:rsidR="003A7BCD" w:rsidRPr="001B2846" w:rsidRDefault="003F64E1" w:rsidP="00A869E8">
      <w:pPr>
        <w:pStyle w:val="Default"/>
        <w:numPr>
          <w:ilvl w:val="0"/>
          <w:numId w:val="29"/>
        </w:numPr>
        <w:tabs>
          <w:tab w:val="left" w:pos="426"/>
        </w:tabs>
        <w:ind w:left="0" w:firstLine="0"/>
        <w:jc w:val="both"/>
        <w:rPr>
          <w:rFonts w:asciiTheme="minorHAnsi" w:hAnsiTheme="minorHAnsi"/>
          <w:sz w:val="22"/>
          <w:szCs w:val="22"/>
          <w:lang w:val="en-GB"/>
        </w:rPr>
      </w:pPr>
      <w:r w:rsidRPr="001B2846">
        <w:rPr>
          <w:rFonts w:asciiTheme="minorHAnsi" w:hAnsiTheme="minorHAnsi"/>
          <w:sz w:val="22"/>
          <w:szCs w:val="22"/>
          <w:lang w:val="en-GB"/>
        </w:rPr>
        <w:t xml:space="preserve">Officially opening the meeting, Mr. </w:t>
      </w:r>
      <w:r w:rsidRPr="001B2846">
        <w:rPr>
          <w:rFonts w:asciiTheme="minorHAnsi" w:hAnsiTheme="minorHAnsi"/>
          <w:b/>
          <w:sz w:val="22"/>
          <w:szCs w:val="22"/>
          <w:lang w:val="en-GB"/>
        </w:rPr>
        <w:t xml:space="preserve">Alain </w:t>
      </w:r>
      <w:proofErr w:type="spellStart"/>
      <w:r w:rsidRPr="001B2846">
        <w:rPr>
          <w:rFonts w:asciiTheme="minorHAnsi" w:hAnsiTheme="minorHAnsi"/>
          <w:b/>
          <w:sz w:val="22"/>
          <w:szCs w:val="22"/>
          <w:lang w:val="en-GB"/>
        </w:rPr>
        <w:t>Sy</w:t>
      </w:r>
      <w:proofErr w:type="spellEnd"/>
      <w:r w:rsidRPr="001B2846">
        <w:rPr>
          <w:rFonts w:asciiTheme="minorHAnsi" w:hAnsiTheme="minorHAnsi"/>
          <w:b/>
          <w:sz w:val="22"/>
          <w:szCs w:val="22"/>
          <w:lang w:val="en-GB"/>
        </w:rPr>
        <w:t xml:space="preserve"> TRAORE, </w:t>
      </w:r>
      <w:r w:rsidRPr="001B2846">
        <w:rPr>
          <w:rFonts w:asciiTheme="minorHAnsi" w:hAnsiTheme="minorHAnsi"/>
          <w:sz w:val="22"/>
          <w:szCs w:val="22"/>
          <w:lang w:val="en-GB"/>
        </w:rPr>
        <w:t xml:space="preserve">ECOWAS Acting Director of Agriculture and Rural Development first of all apologized on behalf of the Commissioner for Agriculture, Environment and Water Resources, </w:t>
      </w:r>
      <w:proofErr w:type="spellStart"/>
      <w:r w:rsidRPr="001B2846">
        <w:rPr>
          <w:rFonts w:asciiTheme="minorHAnsi" w:hAnsiTheme="minorHAnsi"/>
          <w:b/>
          <w:sz w:val="22"/>
          <w:szCs w:val="22"/>
          <w:lang w:val="en-GB"/>
        </w:rPr>
        <w:t>Dr.</w:t>
      </w:r>
      <w:proofErr w:type="spellEnd"/>
      <w:r w:rsidRPr="001B2846">
        <w:rPr>
          <w:rFonts w:asciiTheme="minorHAnsi" w:hAnsiTheme="minorHAnsi"/>
          <w:b/>
          <w:sz w:val="22"/>
          <w:szCs w:val="22"/>
          <w:lang w:val="en-GB"/>
        </w:rPr>
        <w:t xml:space="preserve"> L. Marc ATOUGA </w:t>
      </w:r>
      <w:r w:rsidRPr="001B2846">
        <w:rPr>
          <w:rFonts w:asciiTheme="minorHAnsi" w:hAnsiTheme="minorHAnsi"/>
          <w:sz w:val="22"/>
          <w:szCs w:val="22"/>
          <w:lang w:val="en-GB"/>
        </w:rPr>
        <w:t xml:space="preserve">who wanted to personally </w:t>
      </w:r>
      <w:r w:rsidR="002E1BA6" w:rsidRPr="001B2846">
        <w:rPr>
          <w:rFonts w:asciiTheme="minorHAnsi" w:hAnsiTheme="minorHAnsi"/>
          <w:sz w:val="22"/>
          <w:szCs w:val="22"/>
          <w:lang w:val="en-GB"/>
        </w:rPr>
        <w:t xml:space="preserve">take part in </w:t>
      </w:r>
      <w:r w:rsidRPr="001B2846">
        <w:rPr>
          <w:rFonts w:asciiTheme="minorHAnsi" w:hAnsiTheme="minorHAnsi"/>
          <w:sz w:val="22"/>
          <w:szCs w:val="22"/>
          <w:lang w:val="en-GB"/>
        </w:rPr>
        <w:t xml:space="preserve">this important meeting. He then focused on the link between the </w:t>
      </w:r>
      <w:proofErr w:type="gramStart"/>
      <w:r w:rsidRPr="001B2846">
        <w:rPr>
          <w:rFonts w:asciiTheme="minorHAnsi" w:hAnsiTheme="minorHAnsi"/>
          <w:sz w:val="22"/>
          <w:szCs w:val="22"/>
          <w:lang w:val="en-GB"/>
        </w:rPr>
        <w:t>programme</w:t>
      </w:r>
      <w:proofErr w:type="gramEnd"/>
      <w:r w:rsidRPr="001B2846">
        <w:rPr>
          <w:rFonts w:asciiTheme="minorHAnsi" w:hAnsiTheme="minorHAnsi"/>
          <w:sz w:val="22"/>
          <w:szCs w:val="22"/>
          <w:lang w:val="en-GB"/>
        </w:rPr>
        <w:t xml:space="preserve"> </w:t>
      </w:r>
      <w:r w:rsidR="003A7BCD" w:rsidRPr="001B2846">
        <w:rPr>
          <w:rFonts w:asciiTheme="minorHAnsi" w:hAnsiTheme="minorHAnsi"/>
          <w:sz w:val="22"/>
          <w:szCs w:val="22"/>
          <w:lang w:val="en-GB"/>
        </w:rPr>
        <w:t>whose</w:t>
      </w:r>
      <w:r w:rsidRPr="001B2846">
        <w:rPr>
          <w:rFonts w:asciiTheme="minorHAnsi" w:hAnsiTheme="minorHAnsi"/>
          <w:sz w:val="22"/>
          <w:szCs w:val="22"/>
          <w:lang w:val="en-GB"/>
        </w:rPr>
        <w:t xml:space="preserve"> draft document is submitted to the assessment of participants, with the orientations of the regional agricult</w:t>
      </w:r>
      <w:r w:rsidR="003A7BCD" w:rsidRPr="001B2846">
        <w:rPr>
          <w:rFonts w:asciiTheme="minorHAnsi" w:hAnsiTheme="minorHAnsi"/>
          <w:sz w:val="22"/>
          <w:szCs w:val="22"/>
          <w:lang w:val="en-GB"/>
        </w:rPr>
        <w:t xml:space="preserve">ural policy, i.e. the ECOWAP/CAADP. He thanked USAID for aligning with the concerns and orientations of the regional agricultural policy </w:t>
      </w:r>
      <w:r w:rsidR="00A85EA4" w:rsidRPr="001B2846">
        <w:rPr>
          <w:rFonts w:asciiTheme="minorHAnsi" w:hAnsiTheme="minorHAnsi"/>
          <w:sz w:val="22"/>
          <w:szCs w:val="22"/>
          <w:lang w:val="en-GB"/>
        </w:rPr>
        <w:t xml:space="preserve">that the Institution has helped to </w:t>
      </w:r>
      <w:r w:rsidR="003A7BCD" w:rsidRPr="001B2846">
        <w:rPr>
          <w:rFonts w:asciiTheme="minorHAnsi" w:hAnsiTheme="minorHAnsi"/>
          <w:sz w:val="22"/>
          <w:szCs w:val="22"/>
          <w:lang w:val="en-GB"/>
        </w:rPr>
        <w:t>formulat</w:t>
      </w:r>
      <w:r w:rsidR="00A85EA4" w:rsidRPr="001B2846">
        <w:rPr>
          <w:rFonts w:asciiTheme="minorHAnsi" w:hAnsiTheme="minorHAnsi"/>
          <w:sz w:val="22"/>
          <w:szCs w:val="22"/>
          <w:lang w:val="en-GB"/>
        </w:rPr>
        <w:t>e and i</w:t>
      </w:r>
      <w:r w:rsidR="003A7BCD" w:rsidRPr="001B2846">
        <w:rPr>
          <w:rFonts w:asciiTheme="minorHAnsi" w:hAnsiTheme="minorHAnsi"/>
          <w:sz w:val="22"/>
          <w:szCs w:val="22"/>
          <w:lang w:val="en-GB"/>
        </w:rPr>
        <w:t>mplement. He expressed the wish to see USAID be</w:t>
      </w:r>
      <w:r w:rsidR="00775181" w:rsidRPr="001B2846">
        <w:rPr>
          <w:rFonts w:asciiTheme="minorHAnsi" w:hAnsiTheme="minorHAnsi"/>
          <w:sz w:val="22"/>
          <w:szCs w:val="22"/>
          <w:lang w:val="en-GB"/>
        </w:rPr>
        <w:t>come</w:t>
      </w:r>
      <w:r w:rsidR="003A7BCD" w:rsidRPr="001B2846">
        <w:rPr>
          <w:rFonts w:asciiTheme="minorHAnsi" w:hAnsiTheme="minorHAnsi"/>
          <w:sz w:val="22"/>
          <w:szCs w:val="22"/>
          <w:lang w:val="en-GB"/>
        </w:rPr>
        <w:t xml:space="preserve"> the mouthpiece of the ECOWAS Commission amongst the other technical and financial partners for increas</w:t>
      </w:r>
      <w:r w:rsidR="00E65747" w:rsidRPr="001B2846">
        <w:rPr>
          <w:rFonts w:asciiTheme="minorHAnsi" w:hAnsiTheme="minorHAnsi"/>
          <w:sz w:val="22"/>
          <w:szCs w:val="22"/>
          <w:lang w:val="en-GB"/>
        </w:rPr>
        <w:t>ing their c</w:t>
      </w:r>
      <w:r w:rsidR="003A7BCD" w:rsidRPr="001B2846">
        <w:rPr>
          <w:rFonts w:asciiTheme="minorHAnsi" w:hAnsiTheme="minorHAnsi"/>
          <w:sz w:val="22"/>
          <w:szCs w:val="22"/>
          <w:lang w:val="en-GB"/>
        </w:rPr>
        <w:t xml:space="preserve">ommitment </w:t>
      </w:r>
      <w:r w:rsidR="00E65747" w:rsidRPr="001B2846">
        <w:rPr>
          <w:rFonts w:asciiTheme="minorHAnsi" w:hAnsiTheme="minorHAnsi"/>
          <w:sz w:val="22"/>
          <w:szCs w:val="22"/>
          <w:lang w:val="en-GB"/>
        </w:rPr>
        <w:t xml:space="preserve">to </w:t>
      </w:r>
      <w:r w:rsidR="003A7BCD" w:rsidRPr="001B2846">
        <w:rPr>
          <w:rFonts w:asciiTheme="minorHAnsi" w:hAnsiTheme="minorHAnsi"/>
          <w:sz w:val="22"/>
          <w:szCs w:val="22"/>
          <w:lang w:val="en-GB"/>
        </w:rPr>
        <w:t xml:space="preserve">the implementation of </w:t>
      </w:r>
      <w:r w:rsidR="00775181" w:rsidRPr="001B2846">
        <w:rPr>
          <w:rFonts w:asciiTheme="minorHAnsi" w:hAnsiTheme="minorHAnsi"/>
          <w:sz w:val="22"/>
          <w:szCs w:val="22"/>
          <w:lang w:val="en-GB"/>
        </w:rPr>
        <w:t xml:space="preserve">the </w:t>
      </w:r>
      <w:r w:rsidR="003A7BCD" w:rsidRPr="001B2846">
        <w:rPr>
          <w:rFonts w:asciiTheme="minorHAnsi" w:hAnsiTheme="minorHAnsi"/>
          <w:sz w:val="22"/>
          <w:szCs w:val="22"/>
          <w:lang w:val="en-GB"/>
        </w:rPr>
        <w:t>regional policies and programmes.</w:t>
      </w:r>
    </w:p>
    <w:p w:rsidR="00F5066E" w:rsidRPr="001B2846" w:rsidRDefault="00F5066E" w:rsidP="00B4265D">
      <w:pPr>
        <w:pStyle w:val="Default"/>
        <w:tabs>
          <w:tab w:val="left" w:pos="426"/>
        </w:tabs>
        <w:jc w:val="both"/>
        <w:rPr>
          <w:rFonts w:asciiTheme="minorHAnsi" w:hAnsiTheme="minorHAnsi"/>
          <w:sz w:val="22"/>
          <w:szCs w:val="22"/>
          <w:lang w:val="en-GB"/>
        </w:rPr>
      </w:pPr>
    </w:p>
    <w:p w:rsidR="00F5066E" w:rsidRPr="001B2846" w:rsidRDefault="00F5066E" w:rsidP="00A869E8">
      <w:pPr>
        <w:pStyle w:val="Heading1"/>
        <w:shd w:val="clear" w:color="auto" w:fill="EAF1DD" w:themeFill="accent3" w:themeFillTint="33"/>
        <w:tabs>
          <w:tab w:val="left" w:pos="426"/>
        </w:tabs>
        <w:ind w:left="0" w:firstLine="0"/>
        <w:rPr>
          <w:rFonts w:asciiTheme="minorHAnsi" w:hAnsiTheme="minorHAnsi"/>
          <w:sz w:val="22"/>
          <w:szCs w:val="22"/>
          <w:lang w:val="en-GB"/>
        </w:rPr>
      </w:pPr>
      <w:r w:rsidRPr="001B2846">
        <w:rPr>
          <w:rFonts w:asciiTheme="minorHAnsi" w:hAnsiTheme="minorHAnsi"/>
          <w:i/>
          <w:sz w:val="22"/>
          <w:szCs w:val="22"/>
          <w:lang w:val="en-GB"/>
        </w:rPr>
        <w:t xml:space="preserve"> </w:t>
      </w:r>
      <w:r w:rsidR="00F46A94" w:rsidRPr="001B2846">
        <w:rPr>
          <w:rFonts w:asciiTheme="minorHAnsi" w:hAnsiTheme="minorHAnsi"/>
          <w:i/>
          <w:sz w:val="22"/>
          <w:szCs w:val="22"/>
          <w:lang w:val="en-GB"/>
        </w:rPr>
        <w:t>Conduct of deliberations</w:t>
      </w:r>
      <w:r w:rsidRPr="001B2846">
        <w:rPr>
          <w:rFonts w:asciiTheme="minorHAnsi" w:hAnsiTheme="minorHAnsi"/>
          <w:i/>
          <w:sz w:val="22"/>
          <w:szCs w:val="22"/>
          <w:lang w:val="en-GB"/>
        </w:rPr>
        <w:t xml:space="preserve">. </w:t>
      </w:r>
    </w:p>
    <w:p w:rsidR="00F5066E" w:rsidRPr="001B2846" w:rsidRDefault="00F5066E" w:rsidP="00A869E8">
      <w:pPr>
        <w:pStyle w:val="Default"/>
        <w:tabs>
          <w:tab w:val="left" w:pos="426"/>
        </w:tabs>
        <w:jc w:val="both"/>
        <w:rPr>
          <w:rFonts w:asciiTheme="minorHAnsi" w:hAnsiTheme="minorHAnsi"/>
          <w:sz w:val="22"/>
          <w:szCs w:val="22"/>
          <w:lang w:val="en-GB"/>
        </w:rPr>
      </w:pPr>
    </w:p>
    <w:p w:rsidR="00F5066E" w:rsidRPr="001B2846" w:rsidRDefault="00F46A94" w:rsidP="00A869E8">
      <w:pPr>
        <w:pStyle w:val="Default"/>
        <w:numPr>
          <w:ilvl w:val="0"/>
          <w:numId w:val="29"/>
        </w:numPr>
        <w:tabs>
          <w:tab w:val="left" w:pos="426"/>
        </w:tabs>
        <w:ind w:left="0" w:firstLine="0"/>
        <w:jc w:val="both"/>
        <w:rPr>
          <w:rFonts w:asciiTheme="minorHAnsi" w:hAnsiTheme="minorHAnsi"/>
          <w:sz w:val="22"/>
          <w:szCs w:val="22"/>
          <w:lang w:val="en-GB"/>
        </w:rPr>
      </w:pPr>
      <w:r w:rsidRPr="001B2846">
        <w:rPr>
          <w:rFonts w:asciiTheme="minorHAnsi" w:hAnsiTheme="minorHAnsi"/>
          <w:sz w:val="22"/>
          <w:szCs w:val="22"/>
          <w:lang w:val="en-GB"/>
        </w:rPr>
        <w:t>The deliberations took place alternately in plenary sessions and working groups</w:t>
      </w:r>
      <w:r w:rsidR="00F5066E" w:rsidRPr="001B2846">
        <w:rPr>
          <w:rFonts w:asciiTheme="minorHAnsi" w:hAnsiTheme="minorHAnsi"/>
          <w:sz w:val="22"/>
          <w:szCs w:val="22"/>
          <w:lang w:val="en-GB"/>
        </w:rPr>
        <w:t xml:space="preserve">. </w:t>
      </w:r>
    </w:p>
    <w:p w:rsidR="00F5066E" w:rsidRPr="001B2846" w:rsidRDefault="00F5066E" w:rsidP="00A869E8">
      <w:pPr>
        <w:pStyle w:val="Default"/>
        <w:tabs>
          <w:tab w:val="left" w:pos="426"/>
        </w:tabs>
        <w:jc w:val="both"/>
        <w:rPr>
          <w:rFonts w:asciiTheme="minorHAnsi" w:hAnsiTheme="minorHAnsi"/>
          <w:b/>
          <w:sz w:val="22"/>
          <w:szCs w:val="22"/>
          <w:lang w:val="en-GB"/>
        </w:rPr>
      </w:pPr>
    </w:p>
    <w:p w:rsidR="00DC01FF" w:rsidRPr="001B2846" w:rsidRDefault="00F46A94" w:rsidP="00A869E8">
      <w:pPr>
        <w:pStyle w:val="Default"/>
        <w:numPr>
          <w:ilvl w:val="0"/>
          <w:numId w:val="29"/>
        </w:numPr>
        <w:tabs>
          <w:tab w:val="left" w:pos="426"/>
        </w:tabs>
        <w:ind w:left="0" w:firstLine="0"/>
        <w:jc w:val="both"/>
        <w:rPr>
          <w:rFonts w:asciiTheme="minorHAnsi" w:hAnsiTheme="minorHAnsi"/>
          <w:sz w:val="22"/>
          <w:szCs w:val="22"/>
          <w:lang w:val="en-GB"/>
        </w:rPr>
      </w:pPr>
      <w:r w:rsidRPr="001B2846">
        <w:rPr>
          <w:rFonts w:asciiTheme="minorHAnsi" w:hAnsiTheme="minorHAnsi"/>
          <w:sz w:val="22"/>
          <w:szCs w:val="22"/>
          <w:lang w:val="en-GB"/>
        </w:rPr>
        <w:t>The first plenary session was de</w:t>
      </w:r>
      <w:r w:rsidR="00DC01FF" w:rsidRPr="001B2846">
        <w:rPr>
          <w:rFonts w:asciiTheme="minorHAnsi" w:hAnsiTheme="minorHAnsi"/>
          <w:sz w:val="22"/>
          <w:szCs w:val="22"/>
          <w:lang w:val="en-GB"/>
        </w:rPr>
        <w:t xml:space="preserve">voted </w:t>
      </w:r>
      <w:r w:rsidRPr="001B2846">
        <w:rPr>
          <w:rFonts w:asciiTheme="minorHAnsi" w:hAnsiTheme="minorHAnsi"/>
          <w:sz w:val="22"/>
          <w:szCs w:val="22"/>
          <w:lang w:val="en-GB"/>
        </w:rPr>
        <w:t>to the presentation and overall a</w:t>
      </w:r>
      <w:r w:rsidR="00DC01FF" w:rsidRPr="001B2846">
        <w:rPr>
          <w:rFonts w:asciiTheme="minorHAnsi" w:hAnsiTheme="minorHAnsi"/>
          <w:sz w:val="22"/>
          <w:szCs w:val="22"/>
          <w:lang w:val="en-GB"/>
        </w:rPr>
        <w:t xml:space="preserve">ssessment </w:t>
      </w:r>
      <w:r w:rsidRPr="001B2846">
        <w:rPr>
          <w:rFonts w:asciiTheme="minorHAnsi" w:hAnsiTheme="minorHAnsi"/>
          <w:sz w:val="22"/>
          <w:szCs w:val="22"/>
          <w:lang w:val="en-GB"/>
        </w:rPr>
        <w:t xml:space="preserve">of the draft programme document. The draft </w:t>
      </w:r>
      <w:r w:rsidR="00DC01FF" w:rsidRPr="001B2846">
        <w:rPr>
          <w:rFonts w:asciiTheme="minorHAnsi" w:hAnsiTheme="minorHAnsi"/>
          <w:sz w:val="22"/>
          <w:szCs w:val="22"/>
          <w:lang w:val="en-GB"/>
        </w:rPr>
        <w:t>provides an ana</w:t>
      </w:r>
      <w:r w:rsidRPr="001B2846">
        <w:rPr>
          <w:rFonts w:asciiTheme="minorHAnsi" w:hAnsiTheme="minorHAnsi"/>
          <w:sz w:val="22"/>
          <w:szCs w:val="22"/>
          <w:lang w:val="en-GB"/>
        </w:rPr>
        <w:t>lysis of the regional context of West Africa marked by: (</w:t>
      </w:r>
      <w:proofErr w:type="spellStart"/>
      <w:r w:rsidRPr="001B2846">
        <w:rPr>
          <w:rFonts w:asciiTheme="minorHAnsi" w:hAnsiTheme="minorHAnsi"/>
          <w:sz w:val="22"/>
          <w:szCs w:val="22"/>
          <w:lang w:val="en-GB"/>
        </w:rPr>
        <w:t>i</w:t>
      </w:r>
      <w:proofErr w:type="spellEnd"/>
      <w:r w:rsidRPr="001B2846">
        <w:rPr>
          <w:rFonts w:asciiTheme="minorHAnsi" w:hAnsiTheme="minorHAnsi"/>
          <w:sz w:val="22"/>
          <w:szCs w:val="22"/>
          <w:lang w:val="en-GB"/>
        </w:rPr>
        <w:t xml:space="preserve">) </w:t>
      </w:r>
      <w:r w:rsidR="00DC01FF" w:rsidRPr="001B2846">
        <w:rPr>
          <w:rFonts w:asciiTheme="minorHAnsi" w:hAnsiTheme="minorHAnsi"/>
          <w:sz w:val="22"/>
          <w:szCs w:val="22"/>
          <w:lang w:val="en-GB"/>
        </w:rPr>
        <w:t xml:space="preserve">high population </w:t>
      </w:r>
      <w:r w:rsidRPr="001B2846">
        <w:rPr>
          <w:rFonts w:asciiTheme="minorHAnsi" w:hAnsiTheme="minorHAnsi"/>
          <w:sz w:val="22"/>
          <w:szCs w:val="22"/>
          <w:lang w:val="en-GB"/>
        </w:rPr>
        <w:t xml:space="preserve">growth </w:t>
      </w:r>
      <w:r w:rsidR="00DC01FF" w:rsidRPr="001B2846">
        <w:rPr>
          <w:rFonts w:asciiTheme="minorHAnsi" w:hAnsiTheme="minorHAnsi"/>
          <w:sz w:val="22"/>
          <w:szCs w:val="22"/>
          <w:lang w:val="en-GB"/>
        </w:rPr>
        <w:t xml:space="preserve">amid a restructuring of </w:t>
      </w:r>
      <w:r w:rsidRPr="001B2846">
        <w:rPr>
          <w:rFonts w:asciiTheme="minorHAnsi" w:hAnsiTheme="minorHAnsi"/>
          <w:sz w:val="22"/>
          <w:szCs w:val="22"/>
          <w:lang w:val="en-GB"/>
        </w:rPr>
        <w:t xml:space="preserve">settlement </w:t>
      </w:r>
      <w:r w:rsidR="00DC01FF" w:rsidRPr="001B2846">
        <w:rPr>
          <w:rFonts w:asciiTheme="minorHAnsi" w:hAnsiTheme="minorHAnsi"/>
          <w:sz w:val="22"/>
          <w:szCs w:val="22"/>
          <w:lang w:val="en-GB"/>
        </w:rPr>
        <w:t>pa</w:t>
      </w:r>
      <w:r w:rsidRPr="001B2846">
        <w:rPr>
          <w:rFonts w:asciiTheme="minorHAnsi" w:hAnsiTheme="minorHAnsi"/>
          <w:sz w:val="22"/>
          <w:szCs w:val="22"/>
          <w:lang w:val="en-GB"/>
        </w:rPr>
        <w:t>ttern</w:t>
      </w:r>
      <w:r w:rsidR="00DC01FF" w:rsidRPr="001B2846">
        <w:rPr>
          <w:rFonts w:asciiTheme="minorHAnsi" w:hAnsiTheme="minorHAnsi"/>
          <w:sz w:val="22"/>
          <w:szCs w:val="22"/>
          <w:lang w:val="en-GB"/>
        </w:rPr>
        <w:t>s</w:t>
      </w:r>
      <w:r w:rsidRPr="001B2846">
        <w:rPr>
          <w:rFonts w:asciiTheme="minorHAnsi" w:hAnsiTheme="minorHAnsi"/>
          <w:sz w:val="22"/>
          <w:szCs w:val="22"/>
          <w:lang w:val="en-GB"/>
        </w:rPr>
        <w:t>, (ii) econ</w:t>
      </w:r>
      <w:r w:rsidR="00DC01FF" w:rsidRPr="001B2846">
        <w:rPr>
          <w:rFonts w:asciiTheme="minorHAnsi" w:hAnsiTheme="minorHAnsi"/>
          <w:sz w:val="22"/>
          <w:szCs w:val="22"/>
          <w:lang w:val="en-GB"/>
        </w:rPr>
        <w:t>o</w:t>
      </w:r>
      <w:r w:rsidRPr="001B2846">
        <w:rPr>
          <w:rFonts w:asciiTheme="minorHAnsi" w:hAnsiTheme="minorHAnsi"/>
          <w:sz w:val="22"/>
          <w:szCs w:val="22"/>
          <w:lang w:val="en-GB"/>
        </w:rPr>
        <w:t xml:space="preserve">mic transformations marked by relatively high growth, but not inclusive. Indeed, the agricultural productivity is still low, a phenomenon which not only </w:t>
      </w:r>
      <w:r w:rsidR="00DC01FF" w:rsidRPr="001B2846">
        <w:rPr>
          <w:rFonts w:asciiTheme="minorHAnsi" w:hAnsiTheme="minorHAnsi"/>
          <w:sz w:val="22"/>
          <w:szCs w:val="22"/>
          <w:lang w:val="en-GB"/>
        </w:rPr>
        <w:t xml:space="preserve">makes </w:t>
      </w:r>
      <w:r w:rsidRPr="001B2846">
        <w:rPr>
          <w:rFonts w:asciiTheme="minorHAnsi" w:hAnsiTheme="minorHAnsi"/>
          <w:sz w:val="22"/>
          <w:szCs w:val="22"/>
          <w:lang w:val="en-GB"/>
        </w:rPr>
        <w:t>the regional food situation</w:t>
      </w:r>
      <w:r w:rsidR="00DC01FF" w:rsidRPr="001B2846">
        <w:rPr>
          <w:rFonts w:asciiTheme="minorHAnsi" w:hAnsiTheme="minorHAnsi"/>
          <w:sz w:val="22"/>
          <w:szCs w:val="22"/>
          <w:lang w:val="en-GB"/>
        </w:rPr>
        <w:t xml:space="preserve"> more precarious</w:t>
      </w:r>
      <w:r w:rsidRPr="001B2846">
        <w:rPr>
          <w:rFonts w:asciiTheme="minorHAnsi" w:hAnsiTheme="minorHAnsi"/>
          <w:sz w:val="22"/>
          <w:szCs w:val="22"/>
          <w:lang w:val="en-GB"/>
        </w:rPr>
        <w:t xml:space="preserve">, but maintains </w:t>
      </w:r>
      <w:r w:rsidR="00DC01FF" w:rsidRPr="001B2846">
        <w:rPr>
          <w:rFonts w:asciiTheme="minorHAnsi" w:hAnsiTheme="minorHAnsi"/>
          <w:sz w:val="22"/>
          <w:szCs w:val="22"/>
          <w:lang w:val="en-GB"/>
        </w:rPr>
        <w:t>large p</w:t>
      </w:r>
      <w:r w:rsidRPr="001B2846">
        <w:rPr>
          <w:rFonts w:asciiTheme="minorHAnsi" w:hAnsiTheme="minorHAnsi"/>
          <w:sz w:val="22"/>
          <w:szCs w:val="22"/>
          <w:lang w:val="en-GB"/>
        </w:rPr>
        <w:t>opulations in a state of poverty</w:t>
      </w:r>
      <w:r w:rsidR="00A85EA4" w:rsidRPr="001B2846">
        <w:rPr>
          <w:rFonts w:asciiTheme="minorHAnsi" w:hAnsiTheme="minorHAnsi"/>
          <w:sz w:val="22"/>
          <w:szCs w:val="22"/>
          <w:lang w:val="en-GB"/>
        </w:rPr>
        <w:t>,</w:t>
      </w:r>
      <w:r w:rsidRPr="001B2846">
        <w:rPr>
          <w:rFonts w:asciiTheme="minorHAnsi" w:hAnsiTheme="minorHAnsi"/>
          <w:sz w:val="22"/>
          <w:szCs w:val="22"/>
          <w:lang w:val="en-GB"/>
        </w:rPr>
        <w:t xml:space="preserve"> </w:t>
      </w:r>
      <w:r w:rsidR="00775181" w:rsidRPr="001B2846">
        <w:rPr>
          <w:rFonts w:asciiTheme="minorHAnsi" w:hAnsiTheme="minorHAnsi"/>
          <w:sz w:val="22"/>
          <w:szCs w:val="22"/>
          <w:lang w:val="en-GB"/>
        </w:rPr>
        <w:t xml:space="preserve">especially </w:t>
      </w:r>
      <w:r w:rsidRPr="001B2846">
        <w:rPr>
          <w:rFonts w:asciiTheme="minorHAnsi" w:hAnsiTheme="minorHAnsi"/>
          <w:sz w:val="22"/>
          <w:szCs w:val="22"/>
          <w:lang w:val="en-GB"/>
        </w:rPr>
        <w:t xml:space="preserve">in rural areas. The programme </w:t>
      </w:r>
      <w:r w:rsidR="00A85EA4" w:rsidRPr="001B2846">
        <w:rPr>
          <w:rFonts w:asciiTheme="minorHAnsi" w:hAnsiTheme="minorHAnsi"/>
          <w:sz w:val="22"/>
          <w:szCs w:val="22"/>
          <w:lang w:val="en-GB"/>
        </w:rPr>
        <w:t xml:space="preserve">builds </w:t>
      </w:r>
      <w:r w:rsidR="001D663F" w:rsidRPr="001B2846">
        <w:rPr>
          <w:rFonts w:asciiTheme="minorHAnsi" w:hAnsiTheme="minorHAnsi"/>
          <w:sz w:val="22"/>
          <w:szCs w:val="22"/>
          <w:lang w:val="en-GB"/>
        </w:rPr>
        <w:t xml:space="preserve">on </w:t>
      </w:r>
      <w:r w:rsidR="00DC01FF" w:rsidRPr="001B2846">
        <w:rPr>
          <w:rFonts w:asciiTheme="minorHAnsi" w:hAnsiTheme="minorHAnsi"/>
          <w:sz w:val="22"/>
          <w:szCs w:val="22"/>
          <w:lang w:val="en-GB"/>
        </w:rPr>
        <w:t xml:space="preserve">initiatives </w:t>
      </w:r>
      <w:r w:rsidR="001D663F" w:rsidRPr="001B2846">
        <w:rPr>
          <w:rFonts w:asciiTheme="minorHAnsi" w:hAnsiTheme="minorHAnsi"/>
          <w:sz w:val="22"/>
          <w:szCs w:val="22"/>
          <w:lang w:val="en-GB"/>
        </w:rPr>
        <w:t xml:space="preserve">taken </w:t>
      </w:r>
      <w:r w:rsidR="00DC01FF" w:rsidRPr="001B2846">
        <w:rPr>
          <w:rFonts w:asciiTheme="minorHAnsi" w:hAnsiTheme="minorHAnsi"/>
          <w:sz w:val="22"/>
          <w:szCs w:val="22"/>
          <w:lang w:val="en-GB"/>
        </w:rPr>
        <w:t xml:space="preserve">by </w:t>
      </w:r>
      <w:r w:rsidR="00A85EA4" w:rsidRPr="001B2846">
        <w:rPr>
          <w:rFonts w:asciiTheme="minorHAnsi" w:hAnsiTheme="minorHAnsi"/>
          <w:sz w:val="22"/>
          <w:szCs w:val="22"/>
          <w:lang w:val="en-GB"/>
        </w:rPr>
        <w:t xml:space="preserve">the </w:t>
      </w:r>
      <w:r w:rsidR="001D663F" w:rsidRPr="001B2846">
        <w:rPr>
          <w:rFonts w:asciiTheme="minorHAnsi" w:hAnsiTheme="minorHAnsi"/>
          <w:sz w:val="22"/>
          <w:szCs w:val="22"/>
          <w:lang w:val="en-GB"/>
        </w:rPr>
        <w:t>r</w:t>
      </w:r>
      <w:r w:rsidR="00DC01FF" w:rsidRPr="001B2846">
        <w:rPr>
          <w:rFonts w:asciiTheme="minorHAnsi" w:hAnsiTheme="minorHAnsi"/>
          <w:sz w:val="22"/>
          <w:szCs w:val="22"/>
          <w:lang w:val="en-GB"/>
        </w:rPr>
        <w:t>egional actors, before defining a</w:t>
      </w:r>
      <w:r w:rsidR="001D663F" w:rsidRPr="001B2846">
        <w:rPr>
          <w:rFonts w:asciiTheme="minorHAnsi" w:hAnsiTheme="minorHAnsi"/>
          <w:sz w:val="22"/>
          <w:szCs w:val="22"/>
          <w:lang w:val="en-GB"/>
        </w:rPr>
        <w:t xml:space="preserve"> general </w:t>
      </w:r>
      <w:r w:rsidR="00DC01FF" w:rsidRPr="001B2846">
        <w:rPr>
          <w:rFonts w:asciiTheme="minorHAnsi" w:hAnsiTheme="minorHAnsi"/>
          <w:sz w:val="22"/>
          <w:szCs w:val="22"/>
          <w:lang w:val="en-GB"/>
        </w:rPr>
        <w:t xml:space="preserve">objective in </w:t>
      </w:r>
      <w:r w:rsidR="001D663F" w:rsidRPr="001B2846">
        <w:rPr>
          <w:rFonts w:asciiTheme="minorHAnsi" w:hAnsiTheme="minorHAnsi"/>
          <w:sz w:val="22"/>
          <w:szCs w:val="22"/>
          <w:lang w:val="en-GB"/>
        </w:rPr>
        <w:t xml:space="preserve">line </w:t>
      </w:r>
      <w:r w:rsidR="00DC01FF" w:rsidRPr="001B2846">
        <w:rPr>
          <w:rFonts w:asciiTheme="minorHAnsi" w:hAnsiTheme="minorHAnsi"/>
          <w:sz w:val="22"/>
          <w:szCs w:val="22"/>
          <w:lang w:val="en-GB"/>
        </w:rPr>
        <w:t>with those of the regional agricultural policies (PAU and ECOWAP)</w:t>
      </w:r>
      <w:r w:rsidR="00A85EA4" w:rsidRPr="001B2846">
        <w:rPr>
          <w:rFonts w:asciiTheme="minorHAnsi" w:hAnsiTheme="minorHAnsi"/>
          <w:sz w:val="22"/>
          <w:szCs w:val="22"/>
          <w:lang w:val="en-GB"/>
        </w:rPr>
        <w:t xml:space="preserve">; it </w:t>
      </w:r>
      <w:r w:rsidR="001D663F" w:rsidRPr="001B2846">
        <w:rPr>
          <w:rFonts w:asciiTheme="minorHAnsi" w:hAnsiTheme="minorHAnsi"/>
          <w:sz w:val="22"/>
          <w:szCs w:val="22"/>
          <w:lang w:val="en-GB"/>
        </w:rPr>
        <w:t xml:space="preserve">is based </w:t>
      </w:r>
      <w:r w:rsidR="00DC01FF" w:rsidRPr="001B2846">
        <w:rPr>
          <w:rFonts w:asciiTheme="minorHAnsi" w:hAnsiTheme="minorHAnsi"/>
          <w:sz w:val="22"/>
          <w:szCs w:val="22"/>
          <w:lang w:val="en-GB"/>
        </w:rPr>
        <w:t>on activities organised around three areas of intervention:</w:t>
      </w:r>
    </w:p>
    <w:p w:rsidR="00A869E8" w:rsidRPr="001B2846" w:rsidRDefault="00F46A94" w:rsidP="00A869E8">
      <w:pPr>
        <w:pStyle w:val="Default"/>
        <w:tabs>
          <w:tab w:val="left" w:pos="426"/>
        </w:tabs>
        <w:jc w:val="both"/>
        <w:rPr>
          <w:rFonts w:asciiTheme="minorHAnsi" w:hAnsiTheme="minorHAnsi"/>
          <w:sz w:val="22"/>
          <w:szCs w:val="22"/>
          <w:lang w:val="en-GB"/>
        </w:rPr>
      </w:pPr>
      <w:r w:rsidRPr="001B2846">
        <w:rPr>
          <w:rFonts w:asciiTheme="minorHAnsi" w:hAnsiTheme="minorHAnsi"/>
          <w:sz w:val="22"/>
          <w:szCs w:val="22"/>
          <w:lang w:val="en-GB"/>
        </w:rPr>
        <w:t xml:space="preserve"> </w:t>
      </w:r>
    </w:p>
    <w:p w:rsidR="00F5066E" w:rsidRPr="001B2846" w:rsidRDefault="001D663F" w:rsidP="00A869E8">
      <w:pPr>
        <w:pStyle w:val="Default"/>
        <w:numPr>
          <w:ilvl w:val="1"/>
          <w:numId w:val="29"/>
        </w:numPr>
        <w:tabs>
          <w:tab w:val="left" w:pos="851"/>
        </w:tabs>
        <w:ind w:left="0" w:firstLine="567"/>
        <w:jc w:val="both"/>
        <w:rPr>
          <w:rFonts w:asciiTheme="minorHAnsi" w:hAnsiTheme="minorHAnsi"/>
          <w:i/>
          <w:sz w:val="22"/>
          <w:szCs w:val="22"/>
          <w:lang w:val="en-GB"/>
        </w:rPr>
      </w:pPr>
      <w:r w:rsidRPr="001B2846">
        <w:rPr>
          <w:rFonts w:asciiTheme="minorHAnsi" w:hAnsiTheme="minorHAnsi" w:cs="Times New Roman"/>
          <w:i/>
          <w:sz w:val="22"/>
          <w:szCs w:val="22"/>
          <w:lang w:val="en-GB"/>
        </w:rPr>
        <w:t>Contribute to a better understanding of the functioning of trade in agricultural products</w:t>
      </w:r>
      <w:r w:rsidR="00F5066E" w:rsidRPr="001B2846">
        <w:rPr>
          <w:rFonts w:asciiTheme="minorHAnsi" w:hAnsiTheme="minorHAnsi" w:cs="Times New Roman"/>
          <w:i/>
          <w:sz w:val="22"/>
          <w:szCs w:val="22"/>
          <w:lang w:val="en-GB"/>
        </w:rPr>
        <w:t xml:space="preserve">; </w:t>
      </w:r>
    </w:p>
    <w:p w:rsidR="00F5066E" w:rsidRPr="001B2846" w:rsidRDefault="001D663F" w:rsidP="00A869E8">
      <w:pPr>
        <w:pStyle w:val="Default"/>
        <w:numPr>
          <w:ilvl w:val="1"/>
          <w:numId w:val="29"/>
        </w:numPr>
        <w:tabs>
          <w:tab w:val="left" w:pos="851"/>
        </w:tabs>
        <w:ind w:left="0" w:firstLine="567"/>
        <w:jc w:val="both"/>
        <w:rPr>
          <w:rFonts w:asciiTheme="minorHAnsi" w:hAnsiTheme="minorHAnsi"/>
          <w:i/>
          <w:sz w:val="22"/>
          <w:szCs w:val="22"/>
          <w:lang w:val="en-GB"/>
        </w:rPr>
      </w:pPr>
      <w:r w:rsidRPr="001B2846">
        <w:rPr>
          <w:rFonts w:asciiTheme="minorHAnsi" w:hAnsiTheme="minorHAnsi" w:cs="Times New Roman"/>
          <w:i/>
          <w:sz w:val="22"/>
          <w:szCs w:val="22"/>
          <w:lang w:val="en-GB"/>
        </w:rPr>
        <w:t xml:space="preserve">Provide a strategic </w:t>
      </w:r>
      <w:r w:rsidR="00AE7511" w:rsidRPr="001B2846">
        <w:rPr>
          <w:rFonts w:asciiTheme="minorHAnsi" w:hAnsiTheme="minorHAnsi" w:cs="Times New Roman"/>
          <w:i/>
          <w:sz w:val="22"/>
          <w:szCs w:val="22"/>
          <w:lang w:val="en-GB"/>
        </w:rPr>
        <w:t xml:space="preserve">monitoring of </w:t>
      </w:r>
      <w:r w:rsidRPr="001B2846">
        <w:rPr>
          <w:rFonts w:asciiTheme="minorHAnsi" w:hAnsiTheme="minorHAnsi" w:cs="Times New Roman"/>
          <w:i/>
          <w:sz w:val="22"/>
          <w:szCs w:val="22"/>
          <w:lang w:val="en-GB"/>
        </w:rPr>
        <w:t>the free movement of agricultural products in West Africa</w:t>
      </w:r>
      <w:r w:rsidR="00F5066E" w:rsidRPr="001B2846">
        <w:rPr>
          <w:rFonts w:asciiTheme="minorHAnsi" w:hAnsiTheme="minorHAnsi" w:cs="Times New Roman"/>
          <w:i/>
          <w:sz w:val="22"/>
          <w:szCs w:val="22"/>
          <w:lang w:val="en-GB"/>
        </w:rPr>
        <w:t xml:space="preserve">; </w:t>
      </w:r>
    </w:p>
    <w:p w:rsidR="00F5066E" w:rsidRPr="001B2846" w:rsidRDefault="001D663F" w:rsidP="00A869E8">
      <w:pPr>
        <w:pStyle w:val="Default"/>
        <w:numPr>
          <w:ilvl w:val="1"/>
          <w:numId w:val="29"/>
        </w:numPr>
        <w:tabs>
          <w:tab w:val="left" w:pos="851"/>
        </w:tabs>
        <w:ind w:left="0" w:firstLine="567"/>
        <w:jc w:val="both"/>
        <w:rPr>
          <w:rFonts w:asciiTheme="minorHAnsi" w:hAnsiTheme="minorHAnsi"/>
          <w:i/>
          <w:sz w:val="22"/>
          <w:szCs w:val="22"/>
          <w:lang w:val="en-GB"/>
        </w:rPr>
      </w:pPr>
      <w:r w:rsidRPr="001B2846">
        <w:rPr>
          <w:rFonts w:asciiTheme="minorHAnsi" w:hAnsiTheme="minorHAnsi" w:cs="Times New Roman"/>
          <w:i/>
          <w:sz w:val="22"/>
          <w:szCs w:val="22"/>
          <w:lang w:val="en-GB"/>
        </w:rPr>
        <w:t xml:space="preserve">Contribute to the formulation and implementation of regional policies and strategies for the promotion of trade in agricultural and food products. </w:t>
      </w:r>
    </w:p>
    <w:p w:rsidR="00F5066E" w:rsidRPr="001B2846" w:rsidRDefault="00F5066E" w:rsidP="00A869E8">
      <w:pPr>
        <w:pStyle w:val="Default"/>
        <w:tabs>
          <w:tab w:val="left" w:pos="426"/>
        </w:tabs>
        <w:jc w:val="both"/>
        <w:rPr>
          <w:rFonts w:asciiTheme="minorHAnsi" w:hAnsiTheme="minorHAnsi"/>
          <w:sz w:val="22"/>
          <w:szCs w:val="22"/>
          <w:lang w:val="en-GB"/>
        </w:rPr>
      </w:pPr>
    </w:p>
    <w:p w:rsidR="000412B1" w:rsidRPr="001B2846" w:rsidRDefault="00F5066E" w:rsidP="00A869E8">
      <w:pPr>
        <w:pStyle w:val="Default"/>
        <w:numPr>
          <w:ilvl w:val="0"/>
          <w:numId w:val="29"/>
        </w:numPr>
        <w:tabs>
          <w:tab w:val="left" w:pos="426"/>
        </w:tabs>
        <w:ind w:left="0" w:firstLine="0"/>
        <w:jc w:val="both"/>
        <w:rPr>
          <w:rFonts w:asciiTheme="minorHAnsi" w:hAnsiTheme="minorHAnsi"/>
          <w:sz w:val="22"/>
          <w:szCs w:val="22"/>
          <w:lang w:val="en-GB"/>
        </w:rPr>
      </w:pPr>
      <w:r w:rsidRPr="001B2846">
        <w:rPr>
          <w:rFonts w:asciiTheme="minorHAnsi" w:hAnsiTheme="minorHAnsi"/>
          <w:sz w:val="22"/>
          <w:szCs w:val="22"/>
          <w:lang w:val="en-GB"/>
        </w:rPr>
        <w:t xml:space="preserve">  </w:t>
      </w:r>
      <w:r w:rsidR="001D663F" w:rsidRPr="001B2846">
        <w:rPr>
          <w:rFonts w:asciiTheme="minorHAnsi" w:hAnsiTheme="minorHAnsi"/>
          <w:sz w:val="22"/>
          <w:szCs w:val="22"/>
          <w:lang w:val="en-GB"/>
        </w:rPr>
        <w:t>The mechanism of impl</w:t>
      </w:r>
      <w:r w:rsidR="000412B1" w:rsidRPr="001B2846">
        <w:rPr>
          <w:rFonts w:asciiTheme="minorHAnsi" w:hAnsiTheme="minorHAnsi"/>
          <w:sz w:val="22"/>
          <w:szCs w:val="22"/>
          <w:lang w:val="en-GB"/>
        </w:rPr>
        <w:t>e</w:t>
      </w:r>
      <w:r w:rsidR="001D663F" w:rsidRPr="001B2846">
        <w:rPr>
          <w:rFonts w:asciiTheme="minorHAnsi" w:hAnsiTheme="minorHAnsi"/>
          <w:sz w:val="22"/>
          <w:szCs w:val="22"/>
          <w:lang w:val="en-GB"/>
        </w:rPr>
        <w:t xml:space="preserve">mentation is based on existing institutional arrangements, </w:t>
      </w:r>
      <w:r w:rsidR="00D8461A" w:rsidRPr="001B2846">
        <w:rPr>
          <w:rFonts w:asciiTheme="minorHAnsi" w:hAnsiTheme="minorHAnsi"/>
          <w:sz w:val="22"/>
          <w:szCs w:val="22"/>
          <w:lang w:val="en-GB"/>
        </w:rPr>
        <w:t xml:space="preserve">both </w:t>
      </w:r>
      <w:r w:rsidR="000412B1" w:rsidRPr="001B2846">
        <w:rPr>
          <w:rFonts w:asciiTheme="minorHAnsi" w:hAnsiTheme="minorHAnsi"/>
          <w:sz w:val="22"/>
          <w:szCs w:val="22"/>
          <w:lang w:val="en-GB"/>
        </w:rPr>
        <w:t xml:space="preserve">from the point of view of </w:t>
      </w:r>
      <w:r w:rsidR="001D663F" w:rsidRPr="001B2846">
        <w:rPr>
          <w:rFonts w:asciiTheme="minorHAnsi" w:hAnsiTheme="minorHAnsi"/>
          <w:sz w:val="22"/>
          <w:szCs w:val="22"/>
          <w:lang w:val="en-GB"/>
        </w:rPr>
        <w:t xml:space="preserve">the political </w:t>
      </w:r>
      <w:r w:rsidR="00D8461A" w:rsidRPr="001B2846">
        <w:rPr>
          <w:rFonts w:asciiTheme="minorHAnsi" w:hAnsiTheme="minorHAnsi"/>
          <w:sz w:val="22"/>
          <w:szCs w:val="22"/>
          <w:lang w:val="en-GB"/>
        </w:rPr>
        <w:t xml:space="preserve">management </w:t>
      </w:r>
      <w:r w:rsidR="001D663F" w:rsidRPr="001B2846">
        <w:rPr>
          <w:rFonts w:asciiTheme="minorHAnsi" w:hAnsiTheme="minorHAnsi"/>
          <w:sz w:val="22"/>
          <w:szCs w:val="22"/>
          <w:lang w:val="en-GB"/>
        </w:rPr>
        <w:t xml:space="preserve">and leadership </w:t>
      </w:r>
      <w:r w:rsidR="00D8461A" w:rsidRPr="001B2846">
        <w:rPr>
          <w:rFonts w:asciiTheme="minorHAnsi" w:hAnsiTheme="minorHAnsi"/>
          <w:sz w:val="22"/>
          <w:szCs w:val="22"/>
          <w:lang w:val="en-GB"/>
        </w:rPr>
        <w:t xml:space="preserve">entrusted to </w:t>
      </w:r>
      <w:r w:rsidR="001D663F" w:rsidRPr="001B2846">
        <w:rPr>
          <w:rFonts w:asciiTheme="minorHAnsi" w:hAnsiTheme="minorHAnsi"/>
          <w:sz w:val="22"/>
          <w:szCs w:val="22"/>
          <w:lang w:val="en-GB"/>
        </w:rPr>
        <w:t>ECOWAS and UEMOA and the technical implementation</w:t>
      </w:r>
      <w:r w:rsidR="00AE7511" w:rsidRPr="001B2846">
        <w:rPr>
          <w:rFonts w:asciiTheme="minorHAnsi" w:hAnsiTheme="minorHAnsi"/>
          <w:sz w:val="22"/>
          <w:szCs w:val="22"/>
          <w:lang w:val="en-GB"/>
        </w:rPr>
        <w:t>,</w:t>
      </w:r>
      <w:r w:rsidR="001D663F" w:rsidRPr="001B2846">
        <w:rPr>
          <w:rFonts w:asciiTheme="minorHAnsi" w:hAnsiTheme="minorHAnsi"/>
          <w:sz w:val="22"/>
          <w:szCs w:val="22"/>
          <w:lang w:val="en-GB"/>
        </w:rPr>
        <w:t xml:space="preserve"> through specialised regional institutions</w:t>
      </w:r>
      <w:r w:rsidR="00D8461A" w:rsidRPr="001B2846">
        <w:rPr>
          <w:rFonts w:asciiTheme="minorHAnsi" w:hAnsiTheme="minorHAnsi"/>
          <w:sz w:val="22"/>
          <w:szCs w:val="22"/>
          <w:lang w:val="en-GB"/>
        </w:rPr>
        <w:t xml:space="preserve"> </w:t>
      </w:r>
      <w:r w:rsidR="000412B1" w:rsidRPr="001B2846">
        <w:rPr>
          <w:rFonts w:asciiTheme="minorHAnsi" w:hAnsiTheme="minorHAnsi"/>
          <w:sz w:val="22"/>
          <w:szCs w:val="22"/>
          <w:lang w:val="en-GB"/>
        </w:rPr>
        <w:t xml:space="preserve">(CILSS, Alliance Borderless and NANTS) in partnership with civil society organisations, PO networks, </w:t>
      </w:r>
      <w:r w:rsidR="00D8461A" w:rsidRPr="001B2846">
        <w:rPr>
          <w:rFonts w:asciiTheme="minorHAnsi" w:hAnsiTheme="minorHAnsi"/>
          <w:sz w:val="22"/>
          <w:szCs w:val="22"/>
          <w:lang w:val="en-GB"/>
        </w:rPr>
        <w:t xml:space="preserve">the </w:t>
      </w:r>
      <w:r w:rsidR="000412B1" w:rsidRPr="001B2846">
        <w:rPr>
          <w:rFonts w:asciiTheme="minorHAnsi" w:hAnsiTheme="minorHAnsi"/>
          <w:sz w:val="22"/>
          <w:szCs w:val="22"/>
          <w:lang w:val="en-GB"/>
        </w:rPr>
        <w:t>private sector and Non-Governmental Organisations. The coordination will be provided by the HUB RURAL. Four funding sources are identified: Regional Economic Communities, Member States, technical and financial partners</w:t>
      </w:r>
      <w:r w:rsidR="00D8461A" w:rsidRPr="001B2846">
        <w:rPr>
          <w:rFonts w:asciiTheme="minorHAnsi" w:hAnsiTheme="minorHAnsi"/>
          <w:sz w:val="22"/>
          <w:szCs w:val="22"/>
          <w:lang w:val="en-GB"/>
        </w:rPr>
        <w:t xml:space="preserve"> and </w:t>
      </w:r>
      <w:r w:rsidR="000412B1" w:rsidRPr="001B2846">
        <w:rPr>
          <w:rFonts w:asciiTheme="minorHAnsi" w:hAnsiTheme="minorHAnsi"/>
          <w:sz w:val="22"/>
          <w:szCs w:val="22"/>
          <w:lang w:val="en-GB"/>
        </w:rPr>
        <w:t xml:space="preserve">the private sector. The programme </w:t>
      </w:r>
      <w:r w:rsidR="00D8461A" w:rsidRPr="001B2846">
        <w:rPr>
          <w:rFonts w:asciiTheme="minorHAnsi" w:hAnsiTheme="minorHAnsi"/>
          <w:sz w:val="22"/>
          <w:szCs w:val="22"/>
          <w:lang w:val="en-GB"/>
        </w:rPr>
        <w:t xml:space="preserve">has </w:t>
      </w:r>
      <w:r w:rsidR="000412B1" w:rsidRPr="001B2846">
        <w:rPr>
          <w:rFonts w:asciiTheme="minorHAnsi" w:hAnsiTheme="minorHAnsi"/>
          <w:sz w:val="22"/>
          <w:szCs w:val="22"/>
          <w:lang w:val="en-GB"/>
        </w:rPr>
        <w:t xml:space="preserve">also identified a number of risks and assumptions, as well as </w:t>
      </w:r>
      <w:r w:rsidR="00D8461A" w:rsidRPr="001B2846">
        <w:rPr>
          <w:rFonts w:asciiTheme="minorHAnsi" w:hAnsiTheme="minorHAnsi"/>
          <w:sz w:val="22"/>
          <w:szCs w:val="22"/>
          <w:lang w:val="en-GB"/>
        </w:rPr>
        <w:t xml:space="preserve">complementary </w:t>
      </w:r>
      <w:r w:rsidR="000412B1" w:rsidRPr="001B2846">
        <w:rPr>
          <w:rFonts w:asciiTheme="minorHAnsi" w:hAnsiTheme="minorHAnsi"/>
          <w:sz w:val="22"/>
          <w:szCs w:val="22"/>
          <w:lang w:val="en-GB"/>
        </w:rPr>
        <w:t xml:space="preserve">measures to be implemented to maximize the achievement of its objectives. </w:t>
      </w:r>
    </w:p>
    <w:p w:rsidR="00F5066E" w:rsidRPr="001B2846" w:rsidRDefault="001D663F" w:rsidP="00A869E8">
      <w:pPr>
        <w:pStyle w:val="Default"/>
        <w:tabs>
          <w:tab w:val="left" w:pos="426"/>
        </w:tabs>
        <w:jc w:val="both"/>
        <w:rPr>
          <w:rFonts w:asciiTheme="minorHAnsi" w:hAnsiTheme="minorHAnsi"/>
          <w:sz w:val="22"/>
          <w:szCs w:val="22"/>
          <w:lang w:val="en-GB"/>
        </w:rPr>
      </w:pPr>
      <w:r w:rsidRPr="001B2846">
        <w:rPr>
          <w:rFonts w:asciiTheme="minorHAnsi" w:hAnsiTheme="minorHAnsi"/>
          <w:sz w:val="22"/>
          <w:szCs w:val="22"/>
          <w:lang w:val="en-GB"/>
        </w:rPr>
        <w:t xml:space="preserve"> </w:t>
      </w:r>
    </w:p>
    <w:p w:rsidR="008433BE" w:rsidRPr="001B2846" w:rsidRDefault="00F5066E" w:rsidP="008433BE">
      <w:pPr>
        <w:pStyle w:val="Default"/>
        <w:numPr>
          <w:ilvl w:val="0"/>
          <w:numId w:val="29"/>
        </w:numPr>
        <w:tabs>
          <w:tab w:val="left" w:pos="426"/>
        </w:tabs>
        <w:ind w:left="0" w:firstLine="0"/>
        <w:jc w:val="both"/>
        <w:rPr>
          <w:rFonts w:asciiTheme="minorHAnsi" w:hAnsiTheme="minorHAnsi"/>
          <w:sz w:val="22"/>
          <w:szCs w:val="22"/>
          <w:lang w:val="en-GB"/>
        </w:rPr>
      </w:pPr>
      <w:r w:rsidRPr="001B2846">
        <w:rPr>
          <w:rFonts w:asciiTheme="minorHAnsi" w:hAnsiTheme="minorHAnsi"/>
          <w:sz w:val="22"/>
          <w:szCs w:val="22"/>
          <w:lang w:val="en-GB"/>
        </w:rPr>
        <w:t xml:space="preserve">  </w:t>
      </w:r>
      <w:r w:rsidR="00D8461A" w:rsidRPr="001B2846">
        <w:rPr>
          <w:rFonts w:asciiTheme="minorHAnsi" w:hAnsiTheme="minorHAnsi"/>
          <w:sz w:val="22"/>
          <w:szCs w:val="22"/>
          <w:lang w:val="en-GB"/>
        </w:rPr>
        <w:t>The general discussion that followed the presentation addressed a number of con</w:t>
      </w:r>
      <w:r w:rsidR="00AE7511" w:rsidRPr="001B2846">
        <w:rPr>
          <w:rFonts w:asciiTheme="minorHAnsi" w:hAnsiTheme="minorHAnsi"/>
          <w:sz w:val="22"/>
          <w:szCs w:val="22"/>
          <w:lang w:val="en-GB"/>
        </w:rPr>
        <w:t>c</w:t>
      </w:r>
      <w:r w:rsidR="00D8461A" w:rsidRPr="001B2846">
        <w:rPr>
          <w:rFonts w:asciiTheme="minorHAnsi" w:hAnsiTheme="minorHAnsi"/>
          <w:sz w:val="22"/>
          <w:szCs w:val="22"/>
          <w:lang w:val="en-GB"/>
        </w:rPr>
        <w:t>erns, in</w:t>
      </w:r>
      <w:r w:rsidR="00486FBD" w:rsidRPr="001B2846">
        <w:rPr>
          <w:rFonts w:asciiTheme="minorHAnsi" w:hAnsiTheme="minorHAnsi"/>
          <w:sz w:val="22"/>
          <w:szCs w:val="22"/>
          <w:lang w:val="en-GB"/>
        </w:rPr>
        <w:t>cluding: (</w:t>
      </w:r>
      <w:proofErr w:type="spellStart"/>
      <w:r w:rsidR="00486FBD" w:rsidRPr="001B2846">
        <w:rPr>
          <w:rFonts w:asciiTheme="minorHAnsi" w:hAnsiTheme="minorHAnsi"/>
          <w:sz w:val="22"/>
          <w:szCs w:val="22"/>
          <w:lang w:val="en-GB"/>
        </w:rPr>
        <w:t>i</w:t>
      </w:r>
      <w:proofErr w:type="spellEnd"/>
      <w:r w:rsidR="00486FBD" w:rsidRPr="001B2846">
        <w:rPr>
          <w:rFonts w:asciiTheme="minorHAnsi" w:hAnsiTheme="minorHAnsi"/>
          <w:sz w:val="22"/>
          <w:szCs w:val="22"/>
          <w:lang w:val="en-GB"/>
        </w:rPr>
        <w:t>) the level of capita</w:t>
      </w:r>
      <w:r w:rsidR="00D8461A" w:rsidRPr="001B2846">
        <w:rPr>
          <w:rFonts w:asciiTheme="minorHAnsi" w:hAnsiTheme="minorHAnsi"/>
          <w:sz w:val="22"/>
          <w:szCs w:val="22"/>
          <w:lang w:val="en-GB"/>
        </w:rPr>
        <w:t xml:space="preserve">lization of initiatives taken by </w:t>
      </w:r>
      <w:r w:rsidR="00486FBD" w:rsidRPr="001B2846">
        <w:rPr>
          <w:rFonts w:asciiTheme="minorHAnsi" w:hAnsiTheme="minorHAnsi"/>
          <w:sz w:val="22"/>
          <w:szCs w:val="22"/>
          <w:lang w:val="en-GB"/>
        </w:rPr>
        <w:t xml:space="preserve">the </w:t>
      </w:r>
      <w:r w:rsidR="00D8461A" w:rsidRPr="001B2846">
        <w:rPr>
          <w:rFonts w:asciiTheme="minorHAnsi" w:hAnsiTheme="minorHAnsi"/>
          <w:sz w:val="22"/>
          <w:szCs w:val="22"/>
          <w:lang w:val="en-GB"/>
        </w:rPr>
        <w:t>regional actors</w:t>
      </w:r>
      <w:r w:rsidR="00A85EA4" w:rsidRPr="001B2846">
        <w:rPr>
          <w:rFonts w:asciiTheme="minorHAnsi" w:hAnsiTheme="minorHAnsi"/>
          <w:sz w:val="22"/>
          <w:szCs w:val="22"/>
          <w:lang w:val="en-GB"/>
        </w:rPr>
        <w:t xml:space="preserve"> and </w:t>
      </w:r>
      <w:r w:rsidR="008433BE" w:rsidRPr="001B2846">
        <w:rPr>
          <w:rFonts w:asciiTheme="minorHAnsi" w:hAnsiTheme="minorHAnsi"/>
          <w:sz w:val="22"/>
          <w:szCs w:val="22"/>
          <w:lang w:val="en-GB"/>
        </w:rPr>
        <w:t xml:space="preserve">technical and financial partners </w:t>
      </w:r>
      <w:r w:rsidR="00486FBD" w:rsidRPr="001B2846">
        <w:rPr>
          <w:rFonts w:asciiTheme="minorHAnsi" w:hAnsiTheme="minorHAnsi"/>
          <w:sz w:val="22"/>
          <w:szCs w:val="22"/>
          <w:lang w:val="en-GB"/>
        </w:rPr>
        <w:t xml:space="preserve">working on the theme of </w:t>
      </w:r>
      <w:r w:rsidR="008433BE" w:rsidRPr="001B2846">
        <w:rPr>
          <w:rFonts w:asciiTheme="minorHAnsi" w:hAnsiTheme="minorHAnsi"/>
          <w:sz w:val="22"/>
          <w:szCs w:val="22"/>
          <w:lang w:val="en-GB"/>
        </w:rPr>
        <w:t xml:space="preserve">the regional market, (ii) the </w:t>
      </w:r>
      <w:r w:rsidR="00486FBD" w:rsidRPr="001B2846">
        <w:rPr>
          <w:rFonts w:asciiTheme="minorHAnsi" w:hAnsiTheme="minorHAnsi"/>
          <w:sz w:val="22"/>
          <w:szCs w:val="22"/>
          <w:lang w:val="en-GB"/>
        </w:rPr>
        <w:t>link</w:t>
      </w:r>
      <w:r w:rsidR="008433BE" w:rsidRPr="001B2846">
        <w:rPr>
          <w:rFonts w:asciiTheme="minorHAnsi" w:hAnsiTheme="minorHAnsi"/>
          <w:sz w:val="22"/>
          <w:szCs w:val="22"/>
          <w:lang w:val="en-GB"/>
        </w:rPr>
        <w:t xml:space="preserve"> between the programme and </w:t>
      </w:r>
      <w:r w:rsidR="00486FBD" w:rsidRPr="001B2846">
        <w:rPr>
          <w:rFonts w:asciiTheme="minorHAnsi" w:hAnsiTheme="minorHAnsi"/>
          <w:sz w:val="22"/>
          <w:szCs w:val="22"/>
          <w:lang w:val="en-GB"/>
        </w:rPr>
        <w:t xml:space="preserve">the </w:t>
      </w:r>
      <w:r w:rsidR="008433BE" w:rsidRPr="001B2846">
        <w:rPr>
          <w:rFonts w:asciiTheme="minorHAnsi" w:hAnsiTheme="minorHAnsi"/>
          <w:sz w:val="22"/>
          <w:szCs w:val="22"/>
          <w:lang w:val="en-GB"/>
        </w:rPr>
        <w:t xml:space="preserve">regional agricultural policies, as well as projects and programmes that contribute to their implementation, (iii) the relevance of </w:t>
      </w:r>
      <w:r w:rsidR="00486FBD" w:rsidRPr="001B2846">
        <w:rPr>
          <w:rFonts w:asciiTheme="minorHAnsi" w:hAnsiTheme="minorHAnsi"/>
          <w:sz w:val="22"/>
          <w:szCs w:val="22"/>
          <w:lang w:val="en-GB"/>
        </w:rPr>
        <w:t xml:space="preserve">some </w:t>
      </w:r>
      <w:r w:rsidR="008433BE" w:rsidRPr="001B2846">
        <w:rPr>
          <w:rFonts w:asciiTheme="minorHAnsi" w:hAnsiTheme="minorHAnsi"/>
          <w:sz w:val="22"/>
          <w:szCs w:val="22"/>
          <w:lang w:val="en-GB"/>
        </w:rPr>
        <w:t>indicators, including th</w:t>
      </w:r>
      <w:r w:rsidR="00486FBD" w:rsidRPr="001B2846">
        <w:rPr>
          <w:rFonts w:asciiTheme="minorHAnsi" w:hAnsiTheme="minorHAnsi"/>
          <w:sz w:val="22"/>
          <w:szCs w:val="22"/>
          <w:lang w:val="en-GB"/>
        </w:rPr>
        <w:t>at</w:t>
      </w:r>
      <w:r w:rsidR="008433BE" w:rsidRPr="001B2846">
        <w:rPr>
          <w:rFonts w:asciiTheme="minorHAnsi" w:hAnsiTheme="minorHAnsi"/>
          <w:sz w:val="22"/>
          <w:szCs w:val="22"/>
          <w:lang w:val="en-GB"/>
        </w:rPr>
        <w:t xml:space="preserve"> relating to the volume and value of regional trade </w:t>
      </w:r>
      <w:r w:rsidR="00486FBD" w:rsidRPr="001B2846">
        <w:rPr>
          <w:rFonts w:asciiTheme="minorHAnsi" w:hAnsiTheme="minorHAnsi"/>
          <w:sz w:val="22"/>
          <w:szCs w:val="22"/>
          <w:lang w:val="en-GB"/>
        </w:rPr>
        <w:t xml:space="preserve">expected </w:t>
      </w:r>
      <w:r w:rsidR="008433BE" w:rsidRPr="001B2846">
        <w:rPr>
          <w:rFonts w:asciiTheme="minorHAnsi" w:hAnsiTheme="minorHAnsi"/>
          <w:sz w:val="22"/>
          <w:szCs w:val="22"/>
          <w:lang w:val="en-GB"/>
        </w:rPr>
        <w:t xml:space="preserve">at the end of the programme, (iv) </w:t>
      </w:r>
      <w:r w:rsidR="00486FBD" w:rsidRPr="001B2846">
        <w:rPr>
          <w:rFonts w:asciiTheme="minorHAnsi" w:hAnsiTheme="minorHAnsi"/>
          <w:sz w:val="22"/>
          <w:szCs w:val="22"/>
          <w:lang w:val="en-GB"/>
        </w:rPr>
        <w:t>the role of the vario</w:t>
      </w:r>
      <w:r w:rsidR="008433BE" w:rsidRPr="001B2846">
        <w:rPr>
          <w:rFonts w:asciiTheme="minorHAnsi" w:hAnsiTheme="minorHAnsi"/>
          <w:sz w:val="22"/>
          <w:szCs w:val="22"/>
          <w:lang w:val="en-GB"/>
        </w:rPr>
        <w:t xml:space="preserve">us stakeholders in the implementation of activities, (v) the place and role of the Task Force after the </w:t>
      </w:r>
      <w:r w:rsidR="008433BE" w:rsidRPr="001B2846">
        <w:rPr>
          <w:rFonts w:asciiTheme="minorHAnsi" w:hAnsiTheme="minorHAnsi"/>
          <w:sz w:val="22"/>
          <w:szCs w:val="22"/>
          <w:lang w:val="en-GB"/>
        </w:rPr>
        <w:lastRenderedPageBreak/>
        <w:t>programme formulation, (vi) the links between the information systems p</w:t>
      </w:r>
      <w:r w:rsidR="00486FBD" w:rsidRPr="001B2846">
        <w:rPr>
          <w:rFonts w:asciiTheme="minorHAnsi" w:hAnsiTheme="minorHAnsi"/>
          <w:sz w:val="22"/>
          <w:szCs w:val="22"/>
          <w:lang w:val="en-GB"/>
        </w:rPr>
        <w:t xml:space="preserve">rovided </w:t>
      </w:r>
      <w:r w:rsidR="008433BE" w:rsidRPr="001B2846">
        <w:rPr>
          <w:rFonts w:asciiTheme="minorHAnsi" w:hAnsiTheme="minorHAnsi"/>
          <w:sz w:val="22"/>
          <w:szCs w:val="22"/>
          <w:lang w:val="en-GB"/>
        </w:rPr>
        <w:t>and ECOAGRIS</w:t>
      </w:r>
      <w:r w:rsidR="00486FBD" w:rsidRPr="001B2846">
        <w:rPr>
          <w:rFonts w:asciiTheme="minorHAnsi" w:hAnsiTheme="minorHAnsi"/>
          <w:sz w:val="22"/>
          <w:szCs w:val="22"/>
          <w:lang w:val="en-GB"/>
        </w:rPr>
        <w:t xml:space="preserve">, </w:t>
      </w:r>
      <w:r w:rsidR="008433BE" w:rsidRPr="001B2846">
        <w:rPr>
          <w:rFonts w:asciiTheme="minorHAnsi" w:hAnsiTheme="minorHAnsi"/>
          <w:sz w:val="22"/>
          <w:szCs w:val="22"/>
          <w:lang w:val="en-GB"/>
        </w:rPr>
        <w:t>the ECOWAS agricultural information system, (vii) the nature of the monitoring-evaluation system to be impl</w:t>
      </w:r>
      <w:r w:rsidR="00486FBD" w:rsidRPr="001B2846">
        <w:rPr>
          <w:rFonts w:asciiTheme="minorHAnsi" w:hAnsiTheme="minorHAnsi"/>
          <w:sz w:val="22"/>
          <w:szCs w:val="22"/>
          <w:lang w:val="en-GB"/>
        </w:rPr>
        <w:t>e</w:t>
      </w:r>
      <w:r w:rsidR="008433BE" w:rsidRPr="001B2846">
        <w:rPr>
          <w:rFonts w:asciiTheme="minorHAnsi" w:hAnsiTheme="minorHAnsi"/>
          <w:sz w:val="22"/>
          <w:szCs w:val="22"/>
          <w:lang w:val="en-GB"/>
        </w:rPr>
        <w:t xml:space="preserve">mented, (viii) the </w:t>
      </w:r>
      <w:r w:rsidR="00486FBD" w:rsidRPr="001B2846">
        <w:rPr>
          <w:rFonts w:asciiTheme="minorHAnsi" w:hAnsiTheme="minorHAnsi"/>
          <w:sz w:val="22"/>
          <w:szCs w:val="22"/>
          <w:lang w:val="en-GB"/>
        </w:rPr>
        <w:t xml:space="preserve">issue </w:t>
      </w:r>
      <w:r w:rsidR="008433BE" w:rsidRPr="001B2846">
        <w:rPr>
          <w:rFonts w:asciiTheme="minorHAnsi" w:hAnsiTheme="minorHAnsi"/>
          <w:sz w:val="22"/>
          <w:szCs w:val="22"/>
          <w:lang w:val="en-GB"/>
        </w:rPr>
        <w:t>of sustainability of strategies and actions promoted by the programme.</w:t>
      </w:r>
    </w:p>
    <w:p w:rsidR="00A869E8" w:rsidRPr="001B2846" w:rsidRDefault="008433BE" w:rsidP="00A869E8">
      <w:pPr>
        <w:pStyle w:val="Default"/>
        <w:tabs>
          <w:tab w:val="left" w:pos="426"/>
        </w:tabs>
        <w:jc w:val="both"/>
        <w:rPr>
          <w:rFonts w:asciiTheme="minorHAnsi" w:hAnsiTheme="minorHAnsi"/>
          <w:sz w:val="22"/>
          <w:szCs w:val="22"/>
          <w:lang w:val="en-GB"/>
        </w:rPr>
      </w:pPr>
      <w:r w:rsidRPr="001B2846">
        <w:rPr>
          <w:rFonts w:asciiTheme="minorHAnsi" w:hAnsiTheme="minorHAnsi"/>
          <w:sz w:val="22"/>
          <w:szCs w:val="22"/>
          <w:lang w:val="en-GB"/>
        </w:rPr>
        <w:t xml:space="preserve"> </w:t>
      </w:r>
    </w:p>
    <w:p w:rsidR="00535C9F" w:rsidRPr="001B2846" w:rsidRDefault="00535C9F" w:rsidP="00A869E8">
      <w:pPr>
        <w:pStyle w:val="Default"/>
        <w:numPr>
          <w:ilvl w:val="0"/>
          <w:numId w:val="29"/>
        </w:numPr>
        <w:tabs>
          <w:tab w:val="left" w:pos="426"/>
        </w:tabs>
        <w:ind w:left="0" w:firstLine="0"/>
        <w:jc w:val="both"/>
        <w:rPr>
          <w:rFonts w:asciiTheme="minorHAnsi" w:hAnsiTheme="minorHAnsi"/>
          <w:sz w:val="22"/>
          <w:szCs w:val="22"/>
          <w:lang w:val="en-GB"/>
        </w:rPr>
      </w:pPr>
      <w:r w:rsidRPr="001B2846">
        <w:rPr>
          <w:rFonts w:asciiTheme="minorHAnsi" w:hAnsiTheme="minorHAnsi"/>
          <w:sz w:val="22"/>
          <w:szCs w:val="22"/>
          <w:lang w:val="en-GB"/>
        </w:rPr>
        <w:t xml:space="preserve">Both ECOWAS and HUB RURAL officials and the consultants brought </w:t>
      </w:r>
      <w:r w:rsidR="00A85EA4" w:rsidRPr="001B2846">
        <w:rPr>
          <w:rFonts w:asciiTheme="minorHAnsi" w:hAnsiTheme="minorHAnsi"/>
          <w:sz w:val="22"/>
          <w:szCs w:val="22"/>
          <w:lang w:val="en-GB"/>
        </w:rPr>
        <w:t xml:space="preserve">up </w:t>
      </w:r>
      <w:r w:rsidRPr="001B2846">
        <w:rPr>
          <w:rFonts w:asciiTheme="minorHAnsi" w:hAnsiTheme="minorHAnsi"/>
          <w:sz w:val="22"/>
          <w:szCs w:val="22"/>
          <w:lang w:val="en-GB"/>
        </w:rPr>
        <w:t xml:space="preserve">a series of responses to the concerns expressed by participants in the meeting. </w:t>
      </w:r>
      <w:proofErr w:type="gramStart"/>
      <w:r w:rsidRPr="001B2846">
        <w:rPr>
          <w:rFonts w:asciiTheme="minorHAnsi" w:hAnsiTheme="minorHAnsi"/>
          <w:sz w:val="22"/>
          <w:szCs w:val="22"/>
          <w:lang w:val="en-GB"/>
        </w:rPr>
        <w:t>These  responses</w:t>
      </w:r>
      <w:proofErr w:type="gramEnd"/>
      <w:r w:rsidRPr="001B2846">
        <w:rPr>
          <w:rFonts w:asciiTheme="minorHAnsi" w:hAnsiTheme="minorHAnsi"/>
          <w:sz w:val="22"/>
          <w:szCs w:val="22"/>
          <w:lang w:val="en-GB"/>
        </w:rPr>
        <w:t xml:space="preserve"> informed participants about the scope and relevance of many of the proposals made by the draft programme.</w:t>
      </w:r>
    </w:p>
    <w:p w:rsidR="00535C9F" w:rsidRPr="001B2846" w:rsidRDefault="00535C9F" w:rsidP="00535C9F">
      <w:pPr>
        <w:pStyle w:val="Default"/>
        <w:tabs>
          <w:tab w:val="left" w:pos="426"/>
        </w:tabs>
        <w:jc w:val="both"/>
        <w:rPr>
          <w:rFonts w:asciiTheme="minorHAnsi" w:hAnsiTheme="minorHAnsi"/>
          <w:sz w:val="22"/>
          <w:szCs w:val="22"/>
          <w:lang w:val="en-GB"/>
        </w:rPr>
      </w:pPr>
    </w:p>
    <w:p w:rsidR="00535C9F" w:rsidRPr="001B2846" w:rsidRDefault="00535C9F" w:rsidP="00DA109E">
      <w:pPr>
        <w:pStyle w:val="Default"/>
        <w:numPr>
          <w:ilvl w:val="0"/>
          <w:numId w:val="29"/>
        </w:numPr>
        <w:tabs>
          <w:tab w:val="left" w:pos="426"/>
        </w:tabs>
        <w:ind w:left="0" w:firstLine="0"/>
        <w:jc w:val="both"/>
        <w:rPr>
          <w:rFonts w:asciiTheme="minorHAnsi" w:hAnsiTheme="minorHAnsi"/>
          <w:sz w:val="22"/>
          <w:szCs w:val="22"/>
          <w:lang w:val="en-GB"/>
        </w:rPr>
      </w:pPr>
      <w:r w:rsidRPr="001B2846">
        <w:rPr>
          <w:rFonts w:asciiTheme="minorHAnsi" w:hAnsiTheme="minorHAnsi"/>
          <w:sz w:val="22"/>
          <w:szCs w:val="22"/>
          <w:lang w:val="en-GB"/>
        </w:rPr>
        <w:t>Participants were then divided into three working groups to thoroughly examine each of the three areas of intervention</w:t>
      </w:r>
      <w:r w:rsidR="00DA109E" w:rsidRPr="001B2846">
        <w:rPr>
          <w:rFonts w:asciiTheme="minorHAnsi" w:hAnsiTheme="minorHAnsi"/>
          <w:sz w:val="22"/>
          <w:szCs w:val="22"/>
          <w:lang w:val="en-GB"/>
        </w:rPr>
        <w:t xml:space="preserve"> </w:t>
      </w:r>
      <w:r w:rsidRPr="001B2846">
        <w:rPr>
          <w:rFonts w:asciiTheme="minorHAnsi" w:hAnsiTheme="minorHAnsi"/>
          <w:sz w:val="22"/>
          <w:szCs w:val="22"/>
          <w:lang w:val="en-GB"/>
        </w:rPr>
        <w:t>of the programme, as well as activities, actions, stakeholders, targets and indicators relating thereto.</w:t>
      </w:r>
    </w:p>
    <w:p w:rsidR="00F5066E" w:rsidRPr="001B2846" w:rsidRDefault="00535C9F" w:rsidP="00A869E8">
      <w:pPr>
        <w:pStyle w:val="Heading1"/>
        <w:shd w:val="clear" w:color="auto" w:fill="EAF1DD" w:themeFill="accent3" w:themeFillTint="33"/>
        <w:ind w:left="0" w:firstLine="0"/>
        <w:rPr>
          <w:rFonts w:asciiTheme="minorHAnsi" w:hAnsiTheme="minorHAnsi"/>
          <w:i/>
          <w:sz w:val="22"/>
          <w:szCs w:val="22"/>
          <w:lang w:val="en-GB"/>
        </w:rPr>
      </w:pPr>
      <w:r w:rsidRPr="001B2846">
        <w:rPr>
          <w:rFonts w:asciiTheme="minorHAnsi" w:hAnsiTheme="minorHAnsi"/>
          <w:i/>
          <w:sz w:val="22"/>
          <w:szCs w:val="22"/>
          <w:lang w:val="en-GB"/>
        </w:rPr>
        <w:t>Recomme</w:t>
      </w:r>
      <w:r w:rsidR="00F5066E" w:rsidRPr="001B2846">
        <w:rPr>
          <w:rFonts w:asciiTheme="minorHAnsi" w:hAnsiTheme="minorHAnsi"/>
          <w:i/>
          <w:sz w:val="22"/>
          <w:szCs w:val="22"/>
          <w:lang w:val="en-GB"/>
        </w:rPr>
        <w:t xml:space="preserve">ndations  </w:t>
      </w:r>
    </w:p>
    <w:p w:rsidR="00F5066E" w:rsidRPr="001B2846" w:rsidRDefault="00F5066E" w:rsidP="00A869E8">
      <w:pPr>
        <w:pStyle w:val="Default"/>
        <w:tabs>
          <w:tab w:val="left" w:pos="1498"/>
        </w:tabs>
        <w:jc w:val="both"/>
        <w:rPr>
          <w:rFonts w:asciiTheme="minorHAnsi" w:hAnsiTheme="minorHAnsi"/>
          <w:sz w:val="22"/>
          <w:szCs w:val="22"/>
          <w:lang w:val="en-GB"/>
        </w:rPr>
      </w:pPr>
    </w:p>
    <w:p w:rsidR="005D6902" w:rsidRPr="001B2846" w:rsidRDefault="00F5066E" w:rsidP="00A869E8">
      <w:pPr>
        <w:pStyle w:val="Default"/>
        <w:numPr>
          <w:ilvl w:val="0"/>
          <w:numId w:val="29"/>
        </w:numPr>
        <w:tabs>
          <w:tab w:val="left" w:pos="567"/>
        </w:tabs>
        <w:ind w:left="0" w:firstLine="0"/>
        <w:jc w:val="both"/>
        <w:rPr>
          <w:rFonts w:asciiTheme="minorHAnsi" w:hAnsiTheme="minorHAnsi"/>
          <w:sz w:val="22"/>
          <w:szCs w:val="22"/>
          <w:lang w:val="en-GB"/>
        </w:rPr>
      </w:pPr>
      <w:r w:rsidRPr="001B2846">
        <w:rPr>
          <w:rFonts w:asciiTheme="minorHAnsi" w:hAnsiTheme="minorHAnsi"/>
          <w:sz w:val="22"/>
          <w:szCs w:val="22"/>
          <w:lang w:val="en-GB"/>
        </w:rPr>
        <w:t xml:space="preserve"> </w:t>
      </w:r>
      <w:r w:rsidR="005D6902" w:rsidRPr="001B2846">
        <w:rPr>
          <w:rFonts w:asciiTheme="minorHAnsi" w:hAnsiTheme="minorHAnsi"/>
          <w:sz w:val="22"/>
          <w:szCs w:val="22"/>
          <w:lang w:val="en-GB"/>
        </w:rPr>
        <w:t xml:space="preserve">Following the discussion that followed the presentation of reports from the </w:t>
      </w:r>
      <w:r w:rsidR="00A85EA4" w:rsidRPr="001B2846">
        <w:rPr>
          <w:rFonts w:asciiTheme="minorHAnsi" w:hAnsiTheme="minorHAnsi"/>
          <w:sz w:val="22"/>
          <w:szCs w:val="22"/>
          <w:lang w:val="en-GB"/>
        </w:rPr>
        <w:t xml:space="preserve">working </w:t>
      </w:r>
      <w:r w:rsidR="005D6902" w:rsidRPr="001B2846">
        <w:rPr>
          <w:rFonts w:asciiTheme="minorHAnsi" w:hAnsiTheme="minorHAnsi"/>
          <w:sz w:val="22"/>
          <w:szCs w:val="22"/>
          <w:lang w:val="en-GB"/>
        </w:rPr>
        <w:t>groups, the participants made the following recommendations.</w:t>
      </w:r>
    </w:p>
    <w:p w:rsidR="00F5066E" w:rsidRPr="001B2846" w:rsidRDefault="00F5066E" w:rsidP="00A869E8">
      <w:pPr>
        <w:pStyle w:val="Default"/>
        <w:tabs>
          <w:tab w:val="left" w:pos="567"/>
        </w:tabs>
        <w:jc w:val="both"/>
        <w:rPr>
          <w:rFonts w:asciiTheme="minorHAnsi" w:hAnsiTheme="minorHAnsi"/>
          <w:b/>
          <w:sz w:val="22"/>
          <w:szCs w:val="22"/>
          <w:lang w:val="en-GB"/>
        </w:rPr>
      </w:pPr>
    </w:p>
    <w:p w:rsidR="00F5066E" w:rsidRPr="001B2846" w:rsidRDefault="005D6902" w:rsidP="00A869E8">
      <w:pPr>
        <w:pStyle w:val="Default"/>
        <w:numPr>
          <w:ilvl w:val="0"/>
          <w:numId w:val="40"/>
        </w:numPr>
        <w:tabs>
          <w:tab w:val="left" w:pos="567"/>
        </w:tabs>
        <w:ind w:left="0" w:firstLine="0"/>
        <w:jc w:val="both"/>
        <w:rPr>
          <w:rFonts w:asciiTheme="minorHAnsi" w:hAnsiTheme="minorHAnsi"/>
          <w:b/>
          <w:i/>
          <w:sz w:val="22"/>
          <w:szCs w:val="22"/>
          <w:lang w:val="en-GB"/>
        </w:rPr>
      </w:pPr>
      <w:r w:rsidRPr="001B2846">
        <w:rPr>
          <w:rFonts w:asciiTheme="minorHAnsi" w:hAnsiTheme="minorHAnsi"/>
          <w:b/>
          <w:i/>
          <w:sz w:val="22"/>
          <w:szCs w:val="22"/>
          <w:lang w:val="en-GB"/>
        </w:rPr>
        <w:t xml:space="preserve">On the background and rationale of the </w:t>
      </w:r>
      <w:r w:rsidR="00F5066E" w:rsidRPr="001B2846">
        <w:rPr>
          <w:rFonts w:asciiTheme="minorHAnsi" w:hAnsiTheme="minorHAnsi"/>
          <w:b/>
          <w:i/>
          <w:sz w:val="22"/>
          <w:szCs w:val="22"/>
          <w:lang w:val="en-GB"/>
        </w:rPr>
        <w:t>programme</w:t>
      </w:r>
    </w:p>
    <w:p w:rsidR="00A869E8" w:rsidRPr="001B2846" w:rsidRDefault="00A869E8" w:rsidP="00A869E8">
      <w:pPr>
        <w:pStyle w:val="Default"/>
        <w:tabs>
          <w:tab w:val="left" w:pos="567"/>
        </w:tabs>
        <w:jc w:val="both"/>
        <w:rPr>
          <w:rFonts w:asciiTheme="minorHAnsi" w:hAnsiTheme="minorHAnsi"/>
          <w:b/>
          <w:i/>
          <w:sz w:val="22"/>
          <w:szCs w:val="22"/>
          <w:lang w:val="en-GB"/>
        </w:rPr>
      </w:pPr>
    </w:p>
    <w:p w:rsidR="005D6902" w:rsidRPr="001B2846" w:rsidRDefault="005D6902" w:rsidP="00A869E8">
      <w:pPr>
        <w:pStyle w:val="Default"/>
        <w:numPr>
          <w:ilvl w:val="0"/>
          <w:numId w:val="31"/>
        </w:numPr>
        <w:tabs>
          <w:tab w:val="left" w:pos="284"/>
        </w:tabs>
        <w:ind w:left="0" w:firstLine="0"/>
        <w:jc w:val="both"/>
        <w:rPr>
          <w:rFonts w:asciiTheme="minorHAnsi" w:hAnsiTheme="minorHAnsi"/>
          <w:sz w:val="22"/>
          <w:szCs w:val="22"/>
          <w:lang w:val="en-GB"/>
        </w:rPr>
      </w:pPr>
      <w:r w:rsidRPr="001B2846">
        <w:rPr>
          <w:rFonts w:asciiTheme="minorHAnsi" w:hAnsiTheme="minorHAnsi"/>
          <w:sz w:val="22"/>
          <w:szCs w:val="22"/>
          <w:lang w:val="en-GB"/>
        </w:rPr>
        <w:t xml:space="preserve">Better document the initiatives taken by the various regional and national actors and </w:t>
      </w:r>
      <w:r w:rsidR="00B83029" w:rsidRPr="001B2846">
        <w:rPr>
          <w:rFonts w:asciiTheme="minorHAnsi" w:hAnsiTheme="minorHAnsi"/>
          <w:sz w:val="22"/>
          <w:szCs w:val="22"/>
          <w:lang w:val="en-GB"/>
        </w:rPr>
        <w:t xml:space="preserve">build </w:t>
      </w:r>
      <w:r w:rsidRPr="001B2846">
        <w:rPr>
          <w:rFonts w:asciiTheme="minorHAnsi" w:hAnsiTheme="minorHAnsi"/>
          <w:sz w:val="22"/>
          <w:szCs w:val="22"/>
          <w:lang w:val="en-GB"/>
        </w:rPr>
        <w:t xml:space="preserve">on </w:t>
      </w:r>
      <w:r w:rsidR="004F49E6" w:rsidRPr="001B2846">
        <w:rPr>
          <w:rFonts w:asciiTheme="minorHAnsi" w:hAnsiTheme="minorHAnsi"/>
          <w:sz w:val="22"/>
          <w:szCs w:val="22"/>
          <w:lang w:val="en-GB"/>
        </w:rPr>
        <w:t>the b</w:t>
      </w:r>
      <w:r w:rsidRPr="001B2846">
        <w:rPr>
          <w:rFonts w:asciiTheme="minorHAnsi" w:hAnsiTheme="minorHAnsi"/>
          <w:sz w:val="22"/>
          <w:szCs w:val="22"/>
          <w:lang w:val="en-GB"/>
        </w:rPr>
        <w:t xml:space="preserve">est practices they </w:t>
      </w:r>
      <w:r w:rsidR="00B83029" w:rsidRPr="001B2846">
        <w:rPr>
          <w:rFonts w:asciiTheme="minorHAnsi" w:hAnsiTheme="minorHAnsi"/>
          <w:sz w:val="22"/>
          <w:szCs w:val="22"/>
          <w:lang w:val="en-GB"/>
        </w:rPr>
        <w:t>convey</w:t>
      </w:r>
      <w:r w:rsidRPr="001B2846">
        <w:rPr>
          <w:rFonts w:asciiTheme="minorHAnsi" w:hAnsiTheme="minorHAnsi"/>
          <w:sz w:val="22"/>
          <w:szCs w:val="22"/>
          <w:lang w:val="en-GB"/>
        </w:rPr>
        <w:t xml:space="preserve">, in order to </w:t>
      </w:r>
      <w:r w:rsidR="00B83029" w:rsidRPr="001B2846">
        <w:rPr>
          <w:rFonts w:asciiTheme="minorHAnsi" w:hAnsiTheme="minorHAnsi"/>
          <w:sz w:val="22"/>
          <w:szCs w:val="22"/>
          <w:lang w:val="en-GB"/>
        </w:rPr>
        <w:t xml:space="preserve">take them </w:t>
      </w:r>
      <w:r w:rsidRPr="001B2846">
        <w:rPr>
          <w:rFonts w:asciiTheme="minorHAnsi" w:hAnsiTheme="minorHAnsi"/>
          <w:sz w:val="22"/>
          <w:szCs w:val="22"/>
          <w:lang w:val="en-GB"/>
        </w:rPr>
        <w:t xml:space="preserve">into </w:t>
      </w:r>
      <w:r w:rsidR="00B83029" w:rsidRPr="001B2846">
        <w:rPr>
          <w:rFonts w:asciiTheme="minorHAnsi" w:hAnsiTheme="minorHAnsi"/>
          <w:sz w:val="22"/>
          <w:szCs w:val="22"/>
          <w:lang w:val="en-GB"/>
        </w:rPr>
        <w:t xml:space="preserve">account in </w:t>
      </w:r>
      <w:r w:rsidRPr="001B2846">
        <w:rPr>
          <w:rFonts w:asciiTheme="minorHAnsi" w:hAnsiTheme="minorHAnsi"/>
          <w:sz w:val="22"/>
          <w:szCs w:val="22"/>
          <w:lang w:val="en-GB"/>
        </w:rPr>
        <w:t>the propos</w:t>
      </w:r>
      <w:r w:rsidR="00B83029" w:rsidRPr="001B2846">
        <w:rPr>
          <w:rFonts w:asciiTheme="minorHAnsi" w:hAnsiTheme="minorHAnsi"/>
          <w:sz w:val="22"/>
          <w:szCs w:val="22"/>
          <w:lang w:val="en-GB"/>
        </w:rPr>
        <w:t xml:space="preserve">als of </w:t>
      </w:r>
      <w:r w:rsidRPr="001B2846">
        <w:rPr>
          <w:rFonts w:asciiTheme="minorHAnsi" w:hAnsiTheme="minorHAnsi"/>
          <w:sz w:val="22"/>
          <w:szCs w:val="22"/>
          <w:lang w:val="en-GB"/>
        </w:rPr>
        <w:t>strategies and activities to promote in the programme.</w:t>
      </w:r>
    </w:p>
    <w:p w:rsidR="00DA109E" w:rsidRPr="001B2846" w:rsidRDefault="00DA109E" w:rsidP="00DA109E">
      <w:pPr>
        <w:pStyle w:val="Default"/>
        <w:tabs>
          <w:tab w:val="left" w:pos="284"/>
        </w:tabs>
        <w:jc w:val="both"/>
        <w:rPr>
          <w:rFonts w:asciiTheme="minorHAnsi" w:hAnsiTheme="minorHAnsi"/>
          <w:sz w:val="22"/>
          <w:szCs w:val="22"/>
          <w:lang w:val="en-GB"/>
        </w:rPr>
      </w:pPr>
    </w:p>
    <w:p w:rsidR="00B83029" w:rsidRPr="001B2846" w:rsidRDefault="00B83029" w:rsidP="00A869E8">
      <w:pPr>
        <w:pStyle w:val="Default"/>
        <w:numPr>
          <w:ilvl w:val="0"/>
          <w:numId w:val="31"/>
        </w:numPr>
        <w:tabs>
          <w:tab w:val="left" w:pos="284"/>
        </w:tabs>
        <w:ind w:left="0" w:firstLine="0"/>
        <w:jc w:val="both"/>
        <w:rPr>
          <w:rFonts w:asciiTheme="minorHAnsi" w:hAnsiTheme="minorHAnsi"/>
          <w:sz w:val="22"/>
          <w:szCs w:val="22"/>
          <w:lang w:val="en-GB"/>
        </w:rPr>
      </w:pPr>
      <w:r w:rsidRPr="001B2846">
        <w:rPr>
          <w:rFonts w:asciiTheme="minorHAnsi" w:hAnsiTheme="minorHAnsi"/>
          <w:sz w:val="22"/>
          <w:szCs w:val="22"/>
          <w:lang w:val="en-GB"/>
        </w:rPr>
        <w:t>Take into account the will expressed by governments</w:t>
      </w:r>
      <w:r w:rsidR="004F49E6" w:rsidRPr="001B2846">
        <w:rPr>
          <w:rFonts w:asciiTheme="minorHAnsi" w:hAnsiTheme="minorHAnsi"/>
          <w:sz w:val="22"/>
          <w:szCs w:val="22"/>
          <w:lang w:val="en-GB"/>
        </w:rPr>
        <w:t>,</w:t>
      </w:r>
      <w:r w:rsidRPr="001B2846">
        <w:rPr>
          <w:rFonts w:asciiTheme="minorHAnsi" w:hAnsiTheme="minorHAnsi"/>
          <w:sz w:val="22"/>
          <w:szCs w:val="22"/>
          <w:lang w:val="en-GB"/>
        </w:rPr>
        <w:t xml:space="preserve"> which is materialized by the numerous measures taken to remove barriers to trade, as an opportunity for the success of the programme activities.</w:t>
      </w:r>
    </w:p>
    <w:p w:rsidR="00DA109E" w:rsidRPr="001B2846" w:rsidRDefault="00DA109E" w:rsidP="00B83029">
      <w:pPr>
        <w:pStyle w:val="Default"/>
        <w:tabs>
          <w:tab w:val="left" w:pos="284"/>
        </w:tabs>
        <w:jc w:val="both"/>
        <w:rPr>
          <w:rFonts w:asciiTheme="minorHAnsi" w:hAnsiTheme="minorHAnsi"/>
          <w:sz w:val="22"/>
          <w:szCs w:val="22"/>
          <w:lang w:val="en-GB"/>
        </w:rPr>
      </w:pPr>
      <w:r w:rsidRPr="001B2846">
        <w:rPr>
          <w:rFonts w:asciiTheme="minorHAnsi" w:hAnsiTheme="minorHAnsi"/>
          <w:sz w:val="22"/>
          <w:szCs w:val="22"/>
          <w:lang w:val="en-GB"/>
        </w:rPr>
        <w:t xml:space="preserve">  </w:t>
      </w:r>
    </w:p>
    <w:p w:rsidR="00A869E8" w:rsidRPr="001B2846" w:rsidRDefault="00A869E8" w:rsidP="00A869E8">
      <w:pPr>
        <w:pStyle w:val="Default"/>
        <w:tabs>
          <w:tab w:val="left" w:pos="284"/>
        </w:tabs>
        <w:jc w:val="both"/>
        <w:rPr>
          <w:rFonts w:asciiTheme="minorHAnsi" w:hAnsiTheme="minorHAnsi"/>
          <w:sz w:val="22"/>
          <w:szCs w:val="22"/>
          <w:lang w:val="en-GB"/>
        </w:rPr>
      </w:pPr>
    </w:p>
    <w:p w:rsidR="00F5066E" w:rsidRPr="001B2846" w:rsidRDefault="00B83029" w:rsidP="00A869E8">
      <w:pPr>
        <w:pStyle w:val="Default"/>
        <w:numPr>
          <w:ilvl w:val="0"/>
          <w:numId w:val="40"/>
        </w:numPr>
        <w:tabs>
          <w:tab w:val="left" w:pos="567"/>
        </w:tabs>
        <w:ind w:left="0" w:firstLine="0"/>
        <w:jc w:val="both"/>
        <w:rPr>
          <w:rFonts w:asciiTheme="minorHAnsi" w:hAnsiTheme="minorHAnsi"/>
          <w:b/>
          <w:i/>
          <w:sz w:val="22"/>
          <w:szCs w:val="22"/>
          <w:lang w:val="en-GB"/>
        </w:rPr>
      </w:pPr>
      <w:r w:rsidRPr="001B2846">
        <w:rPr>
          <w:rFonts w:asciiTheme="minorHAnsi" w:hAnsiTheme="minorHAnsi"/>
          <w:b/>
          <w:i/>
          <w:sz w:val="22"/>
          <w:szCs w:val="22"/>
          <w:lang w:val="en-GB"/>
        </w:rPr>
        <w:t>On the results</w:t>
      </w:r>
      <w:r w:rsidR="00F5066E" w:rsidRPr="001B2846">
        <w:rPr>
          <w:rFonts w:asciiTheme="minorHAnsi" w:hAnsiTheme="minorHAnsi"/>
          <w:b/>
          <w:i/>
          <w:sz w:val="22"/>
          <w:szCs w:val="22"/>
          <w:lang w:val="en-GB"/>
        </w:rPr>
        <w:t xml:space="preserve"> </w:t>
      </w:r>
    </w:p>
    <w:p w:rsidR="00A869E8" w:rsidRPr="001B2846" w:rsidRDefault="00A869E8" w:rsidP="00A869E8">
      <w:pPr>
        <w:pStyle w:val="Default"/>
        <w:tabs>
          <w:tab w:val="left" w:pos="567"/>
        </w:tabs>
        <w:jc w:val="both"/>
        <w:rPr>
          <w:rFonts w:asciiTheme="minorHAnsi" w:hAnsiTheme="minorHAnsi"/>
          <w:b/>
          <w:i/>
          <w:sz w:val="22"/>
          <w:szCs w:val="22"/>
          <w:lang w:val="en-GB"/>
        </w:rPr>
      </w:pPr>
    </w:p>
    <w:p w:rsidR="00F5066E" w:rsidRPr="001B2846" w:rsidRDefault="003024A9" w:rsidP="00A869E8">
      <w:pPr>
        <w:pStyle w:val="Default"/>
        <w:numPr>
          <w:ilvl w:val="0"/>
          <w:numId w:val="31"/>
        </w:numPr>
        <w:tabs>
          <w:tab w:val="left" w:pos="284"/>
        </w:tabs>
        <w:ind w:left="0" w:firstLine="0"/>
        <w:jc w:val="both"/>
        <w:rPr>
          <w:rFonts w:asciiTheme="minorHAnsi" w:hAnsiTheme="minorHAnsi"/>
          <w:sz w:val="22"/>
          <w:szCs w:val="22"/>
          <w:lang w:val="en-GB"/>
        </w:rPr>
      </w:pPr>
      <w:r w:rsidRPr="001B2846">
        <w:rPr>
          <w:rFonts w:asciiTheme="minorHAnsi" w:hAnsiTheme="minorHAnsi"/>
          <w:sz w:val="22"/>
          <w:szCs w:val="22"/>
          <w:lang w:val="en-GB"/>
        </w:rPr>
        <w:t>Maintain the results of Axes 1 and 2, both in terms of their number and their current wording.</w:t>
      </w:r>
      <w:r w:rsidR="00F5066E" w:rsidRPr="001B2846">
        <w:rPr>
          <w:rFonts w:asciiTheme="minorHAnsi" w:hAnsiTheme="minorHAnsi"/>
          <w:sz w:val="22"/>
          <w:szCs w:val="22"/>
          <w:lang w:val="en-GB"/>
        </w:rPr>
        <w:t xml:space="preserve"> </w:t>
      </w:r>
    </w:p>
    <w:p w:rsidR="00F5066E" w:rsidRPr="001B2846" w:rsidRDefault="00F5066E" w:rsidP="00A869E8">
      <w:pPr>
        <w:pStyle w:val="Default"/>
        <w:tabs>
          <w:tab w:val="left" w:pos="567"/>
        </w:tabs>
        <w:jc w:val="both"/>
        <w:rPr>
          <w:rFonts w:asciiTheme="minorHAnsi" w:hAnsiTheme="minorHAnsi"/>
          <w:sz w:val="22"/>
          <w:szCs w:val="22"/>
          <w:lang w:val="en-GB"/>
        </w:rPr>
      </w:pPr>
    </w:p>
    <w:p w:rsidR="003024A9" w:rsidRPr="001B2846" w:rsidRDefault="003024A9" w:rsidP="00A869E8">
      <w:pPr>
        <w:pStyle w:val="Default"/>
        <w:numPr>
          <w:ilvl w:val="0"/>
          <w:numId w:val="31"/>
        </w:numPr>
        <w:tabs>
          <w:tab w:val="left" w:pos="284"/>
        </w:tabs>
        <w:ind w:left="0" w:firstLine="0"/>
        <w:jc w:val="both"/>
        <w:rPr>
          <w:rFonts w:asciiTheme="minorHAnsi" w:hAnsiTheme="minorHAnsi"/>
          <w:sz w:val="22"/>
          <w:szCs w:val="22"/>
          <w:lang w:val="en-GB"/>
        </w:rPr>
      </w:pPr>
      <w:r w:rsidRPr="001B2846">
        <w:rPr>
          <w:rFonts w:asciiTheme="minorHAnsi" w:hAnsiTheme="minorHAnsi"/>
          <w:sz w:val="22"/>
          <w:szCs w:val="22"/>
          <w:lang w:val="en-GB"/>
        </w:rPr>
        <w:t xml:space="preserve">Add a result to Axis 3, in order to get the two results originally planned preceded by a series of activities </w:t>
      </w:r>
      <w:r w:rsidR="009A4FFF" w:rsidRPr="001B2846">
        <w:rPr>
          <w:rFonts w:asciiTheme="minorHAnsi" w:hAnsiTheme="minorHAnsi"/>
          <w:sz w:val="22"/>
          <w:szCs w:val="22"/>
          <w:lang w:val="en-GB"/>
        </w:rPr>
        <w:t>that</w:t>
      </w:r>
      <w:r w:rsidRPr="001B2846">
        <w:rPr>
          <w:rFonts w:asciiTheme="minorHAnsi" w:hAnsiTheme="minorHAnsi"/>
          <w:sz w:val="22"/>
          <w:szCs w:val="22"/>
          <w:lang w:val="en-GB"/>
        </w:rPr>
        <w:t xml:space="preserve"> </w:t>
      </w:r>
      <w:r w:rsidR="009A4FFF" w:rsidRPr="001B2846">
        <w:rPr>
          <w:rFonts w:asciiTheme="minorHAnsi" w:hAnsiTheme="minorHAnsi"/>
          <w:sz w:val="22"/>
          <w:szCs w:val="22"/>
          <w:lang w:val="en-GB"/>
        </w:rPr>
        <w:t xml:space="preserve">help </w:t>
      </w:r>
      <w:r w:rsidRPr="001B2846">
        <w:rPr>
          <w:rFonts w:asciiTheme="minorHAnsi" w:hAnsiTheme="minorHAnsi"/>
          <w:sz w:val="22"/>
          <w:szCs w:val="22"/>
          <w:lang w:val="en-GB"/>
        </w:rPr>
        <w:t>(</w:t>
      </w:r>
      <w:proofErr w:type="spellStart"/>
      <w:r w:rsidRPr="001B2846">
        <w:rPr>
          <w:rFonts w:asciiTheme="minorHAnsi" w:hAnsiTheme="minorHAnsi"/>
          <w:sz w:val="22"/>
          <w:szCs w:val="22"/>
          <w:lang w:val="en-GB"/>
        </w:rPr>
        <w:t>i</w:t>
      </w:r>
      <w:proofErr w:type="spellEnd"/>
      <w:r w:rsidRPr="001B2846">
        <w:rPr>
          <w:rFonts w:asciiTheme="minorHAnsi" w:hAnsiTheme="minorHAnsi"/>
          <w:sz w:val="22"/>
          <w:szCs w:val="22"/>
          <w:lang w:val="en-GB"/>
        </w:rPr>
        <w:t xml:space="preserve">) </w:t>
      </w:r>
      <w:r w:rsidR="009A4FFF" w:rsidRPr="001B2846">
        <w:rPr>
          <w:rFonts w:asciiTheme="minorHAnsi" w:hAnsiTheme="minorHAnsi"/>
          <w:sz w:val="22"/>
          <w:szCs w:val="22"/>
          <w:lang w:val="en-GB"/>
        </w:rPr>
        <w:t xml:space="preserve">identify </w:t>
      </w:r>
      <w:r w:rsidRPr="001B2846">
        <w:rPr>
          <w:rFonts w:asciiTheme="minorHAnsi" w:hAnsiTheme="minorHAnsi"/>
          <w:sz w:val="22"/>
          <w:szCs w:val="22"/>
          <w:lang w:val="en-GB"/>
        </w:rPr>
        <w:t xml:space="preserve">policies and measures </w:t>
      </w:r>
      <w:r w:rsidR="009A4FFF" w:rsidRPr="001B2846">
        <w:rPr>
          <w:rFonts w:asciiTheme="minorHAnsi" w:hAnsiTheme="minorHAnsi"/>
          <w:sz w:val="22"/>
          <w:szCs w:val="22"/>
          <w:lang w:val="en-GB"/>
        </w:rPr>
        <w:t xml:space="preserve">to </w:t>
      </w:r>
      <w:r w:rsidRPr="001B2846">
        <w:rPr>
          <w:rFonts w:asciiTheme="minorHAnsi" w:hAnsiTheme="minorHAnsi"/>
          <w:sz w:val="22"/>
          <w:szCs w:val="22"/>
          <w:lang w:val="en-GB"/>
        </w:rPr>
        <w:t>promot</w:t>
      </w:r>
      <w:r w:rsidR="009A4FFF" w:rsidRPr="001B2846">
        <w:rPr>
          <w:rFonts w:asciiTheme="minorHAnsi" w:hAnsiTheme="minorHAnsi"/>
          <w:sz w:val="22"/>
          <w:szCs w:val="22"/>
          <w:lang w:val="en-GB"/>
        </w:rPr>
        <w:t>e</w:t>
      </w:r>
      <w:r w:rsidRPr="001B2846">
        <w:rPr>
          <w:rFonts w:asciiTheme="minorHAnsi" w:hAnsiTheme="minorHAnsi"/>
          <w:sz w:val="22"/>
          <w:szCs w:val="22"/>
          <w:lang w:val="en-GB"/>
        </w:rPr>
        <w:t xml:space="preserve"> regional trade </w:t>
      </w:r>
      <w:r w:rsidR="009A4FFF" w:rsidRPr="001B2846">
        <w:rPr>
          <w:rFonts w:asciiTheme="minorHAnsi" w:hAnsiTheme="minorHAnsi"/>
          <w:sz w:val="22"/>
          <w:szCs w:val="22"/>
          <w:lang w:val="en-GB"/>
        </w:rPr>
        <w:t xml:space="preserve">in force </w:t>
      </w:r>
      <w:r w:rsidRPr="001B2846">
        <w:rPr>
          <w:rFonts w:asciiTheme="minorHAnsi" w:hAnsiTheme="minorHAnsi"/>
          <w:sz w:val="22"/>
          <w:szCs w:val="22"/>
          <w:lang w:val="en-GB"/>
        </w:rPr>
        <w:t xml:space="preserve">at both </w:t>
      </w:r>
      <w:r w:rsidR="009A4FFF" w:rsidRPr="001B2846">
        <w:rPr>
          <w:rFonts w:asciiTheme="minorHAnsi" w:hAnsiTheme="minorHAnsi"/>
          <w:sz w:val="22"/>
          <w:szCs w:val="22"/>
          <w:lang w:val="en-GB"/>
        </w:rPr>
        <w:t xml:space="preserve">the </w:t>
      </w:r>
      <w:r w:rsidRPr="001B2846">
        <w:rPr>
          <w:rFonts w:asciiTheme="minorHAnsi" w:hAnsiTheme="minorHAnsi"/>
          <w:sz w:val="22"/>
          <w:szCs w:val="22"/>
          <w:lang w:val="en-GB"/>
        </w:rPr>
        <w:t>national and regional levels, (ii) assess their le</w:t>
      </w:r>
      <w:r w:rsidR="009A4FFF" w:rsidRPr="001B2846">
        <w:rPr>
          <w:rFonts w:asciiTheme="minorHAnsi" w:hAnsiTheme="minorHAnsi"/>
          <w:sz w:val="22"/>
          <w:szCs w:val="22"/>
          <w:lang w:val="en-GB"/>
        </w:rPr>
        <w:t>v</w:t>
      </w:r>
      <w:r w:rsidRPr="001B2846">
        <w:rPr>
          <w:rFonts w:asciiTheme="minorHAnsi" w:hAnsiTheme="minorHAnsi"/>
          <w:sz w:val="22"/>
          <w:szCs w:val="22"/>
          <w:lang w:val="en-GB"/>
        </w:rPr>
        <w:t>el of implementation.</w:t>
      </w:r>
    </w:p>
    <w:p w:rsidR="00A869E8" w:rsidRPr="001B2846" w:rsidRDefault="00A869E8" w:rsidP="00A869E8">
      <w:pPr>
        <w:pStyle w:val="Default"/>
        <w:tabs>
          <w:tab w:val="left" w:pos="284"/>
        </w:tabs>
        <w:jc w:val="both"/>
        <w:rPr>
          <w:rFonts w:asciiTheme="minorHAnsi" w:hAnsiTheme="minorHAnsi"/>
          <w:sz w:val="22"/>
          <w:szCs w:val="22"/>
          <w:lang w:val="en-GB"/>
        </w:rPr>
      </w:pPr>
    </w:p>
    <w:p w:rsidR="00F5066E" w:rsidRPr="001B2846" w:rsidRDefault="009A4FFF" w:rsidP="00A869E8">
      <w:pPr>
        <w:pStyle w:val="Default"/>
        <w:numPr>
          <w:ilvl w:val="0"/>
          <w:numId w:val="40"/>
        </w:numPr>
        <w:tabs>
          <w:tab w:val="left" w:pos="567"/>
        </w:tabs>
        <w:ind w:left="0" w:firstLine="0"/>
        <w:jc w:val="both"/>
        <w:rPr>
          <w:rFonts w:asciiTheme="minorHAnsi" w:hAnsiTheme="minorHAnsi"/>
          <w:b/>
          <w:i/>
          <w:sz w:val="22"/>
          <w:szCs w:val="22"/>
          <w:lang w:val="en-GB"/>
        </w:rPr>
      </w:pPr>
      <w:r w:rsidRPr="001B2846">
        <w:rPr>
          <w:rFonts w:asciiTheme="minorHAnsi" w:hAnsiTheme="minorHAnsi"/>
          <w:b/>
          <w:i/>
          <w:sz w:val="22"/>
          <w:szCs w:val="22"/>
          <w:lang w:val="en-GB"/>
        </w:rPr>
        <w:t xml:space="preserve">On the </w:t>
      </w:r>
      <w:r w:rsidR="00F5066E" w:rsidRPr="001B2846">
        <w:rPr>
          <w:rFonts w:asciiTheme="minorHAnsi" w:hAnsiTheme="minorHAnsi"/>
          <w:b/>
          <w:i/>
          <w:sz w:val="22"/>
          <w:szCs w:val="22"/>
          <w:lang w:val="en-GB"/>
        </w:rPr>
        <w:t>activit</w:t>
      </w:r>
      <w:r w:rsidRPr="001B2846">
        <w:rPr>
          <w:rFonts w:asciiTheme="minorHAnsi" w:hAnsiTheme="minorHAnsi"/>
          <w:b/>
          <w:i/>
          <w:sz w:val="22"/>
          <w:szCs w:val="22"/>
          <w:lang w:val="en-GB"/>
        </w:rPr>
        <w:t>ie</w:t>
      </w:r>
      <w:r w:rsidR="00F5066E" w:rsidRPr="001B2846">
        <w:rPr>
          <w:rFonts w:asciiTheme="minorHAnsi" w:hAnsiTheme="minorHAnsi"/>
          <w:b/>
          <w:i/>
          <w:sz w:val="22"/>
          <w:szCs w:val="22"/>
          <w:lang w:val="en-GB"/>
        </w:rPr>
        <w:t>s</w:t>
      </w:r>
    </w:p>
    <w:p w:rsidR="00A869E8" w:rsidRPr="001B2846" w:rsidRDefault="00A869E8" w:rsidP="00A869E8">
      <w:pPr>
        <w:pStyle w:val="Default"/>
        <w:tabs>
          <w:tab w:val="left" w:pos="567"/>
        </w:tabs>
        <w:jc w:val="both"/>
        <w:rPr>
          <w:rFonts w:asciiTheme="minorHAnsi" w:hAnsiTheme="minorHAnsi"/>
          <w:b/>
          <w:i/>
          <w:sz w:val="22"/>
          <w:szCs w:val="22"/>
          <w:lang w:val="en-GB"/>
        </w:rPr>
      </w:pPr>
    </w:p>
    <w:p w:rsidR="009A4FFF" w:rsidRPr="001B2846" w:rsidRDefault="009A4FFF" w:rsidP="00A869E8">
      <w:pPr>
        <w:pStyle w:val="Default"/>
        <w:numPr>
          <w:ilvl w:val="0"/>
          <w:numId w:val="31"/>
        </w:numPr>
        <w:tabs>
          <w:tab w:val="left" w:pos="284"/>
        </w:tabs>
        <w:ind w:left="0" w:firstLine="0"/>
        <w:jc w:val="both"/>
        <w:rPr>
          <w:rFonts w:asciiTheme="minorHAnsi" w:hAnsiTheme="minorHAnsi"/>
          <w:sz w:val="22"/>
          <w:szCs w:val="22"/>
          <w:lang w:val="en-GB"/>
        </w:rPr>
      </w:pPr>
      <w:r w:rsidRPr="001B2846">
        <w:rPr>
          <w:rFonts w:asciiTheme="minorHAnsi" w:hAnsiTheme="minorHAnsi"/>
          <w:sz w:val="22"/>
          <w:szCs w:val="22"/>
          <w:lang w:val="en-GB"/>
        </w:rPr>
        <w:t>In addition to the new activities that accompany the third additional result proposed at the third Axis, the participants recommended to: (</w:t>
      </w:r>
      <w:proofErr w:type="spellStart"/>
      <w:r w:rsidRPr="001B2846">
        <w:rPr>
          <w:rFonts w:asciiTheme="minorHAnsi" w:hAnsiTheme="minorHAnsi"/>
          <w:sz w:val="22"/>
          <w:szCs w:val="22"/>
          <w:lang w:val="en-GB"/>
        </w:rPr>
        <w:t>i</w:t>
      </w:r>
      <w:proofErr w:type="spellEnd"/>
      <w:r w:rsidRPr="001B2846">
        <w:rPr>
          <w:rFonts w:asciiTheme="minorHAnsi" w:hAnsiTheme="minorHAnsi"/>
          <w:sz w:val="22"/>
          <w:szCs w:val="22"/>
          <w:lang w:val="en-GB"/>
        </w:rPr>
        <w:t xml:space="preserve">) ensure that there is no duplication of activities and sub-activities at all </w:t>
      </w:r>
      <w:r w:rsidR="006E308A" w:rsidRPr="001B2846">
        <w:rPr>
          <w:rFonts w:asciiTheme="minorHAnsi" w:hAnsiTheme="minorHAnsi"/>
          <w:sz w:val="22"/>
          <w:szCs w:val="22"/>
          <w:lang w:val="en-GB"/>
        </w:rPr>
        <w:t>the p</w:t>
      </w:r>
      <w:r w:rsidRPr="001B2846">
        <w:rPr>
          <w:rFonts w:asciiTheme="minorHAnsi" w:hAnsiTheme="minorHAnsi"/>
          <w:sz w:val="22"/>
          <w:szCs w:val="22"/>
          <w:lang w:val="en-GB"/>
        </w:rPr>
        <w:t>rogramme</w:t>
      </w:r>
      <w:r w:rsidR="006E308A" w:rsidRPr="001B2846">
        <w:rPr>
          <w:rFonts w:asciiTheme="minorHAnsi" w:hAnsiTheme="minorHAnsi"/>
          <w:sz w:val="22"/>
          <w:szCs w:val="22"/>
          <w:lang w:val="en-GB"/>
        </w:rPr>
        <w:t xml:space="preserve"> results</w:t>
      </w:r>
      <w:r w:rsidRPr="001B2846">
        <w:rPr>
          <w:rFonts w:asciiTheme="minorHAnsi" w:hAnsiTheme="minorHAnsi"/>
          <w:sz w:val="22"/>
          <w:szCs w:val="22"/>
          <w:lang w:val="en-GB"/>
        </w:rPr>
        <w:t>, (ii) harmonize their formulation.</w:t>
      </w:r>
    </w:p>
    <w:p w:rsidR="00F5066E" w:rsidRPr="001B2846" w:rsidRDefault="00F5066E" w:rsidP="00A869E8">
      <w:pPr>
        <w:pStyle w:val="Default"/>
        <w:tabs>
          <w:tab w:val="left" w:pos="284"/>
        </w:tabs>
        <w:jc w:val="both"/>
        <w:rPr>
          <w:rFonts w:asciiTheme="minorHAnsi" w:hAnsiTheme="minorHAnsi"/>
          <w:sz w:val="22"/>
          <w:szCs w:val="22"/>
          <w:lang w:val="en-GB"/>
        </w:rPr>
      </w:pPr>
    </w:p>
    <w:p w:rsidR="006E308A" w:rsidRPr="001B2846" w:rsidRDefault="006E308A" w:rsidP="00A869E8">
      <w:pPr>
        <w:pStyle w:val="Default"/>
        <w:numPr>
          <w:ilvl w:val="0"/>
          <w:numId w:val="31"/>
        </w:numPr>
        <w:tabs>
          <w:tab w:val="left" w:pos="284"/>
        </w:tabs>
        <w:ind w:left="0" w:firstLine="0"/>
        <w:jc w:val="both"/>
        <w:rPr>
          <w:rFonts w:asciiTheme="minorHAnsi" w:hAnsiTheme="minorHAnsi"/>
          <w:sz w:val="22"/>
          <w:szCs w:val="22"/>
          <w:lang w:val="en-GB"/>
        </w:rPr>
      </w:pPr>
      <w:r w:rsidRPr="001B2846">
        <w:rPr>
          <w:rFonts w:asciiTheme="minorHAnsi" w:hAnsiTheme="minorHAnsi"/>
          <w:sz w:val="22"/>
          <w:szCs w:val="22"/>
          <w:lang w:val="en-GB"/>
        </w:rPr>
        <w:t xml:space="preserve">Participants recommended to clearly </w:t>
      </w:r>
      <w:proofErr w:type="gramStart"/>
      <w:r w:rsidRPr="001B2846">
        <w:rPr>
          <w:rFonts w:asciiTheme="minorHAnsi" w:hAnsiTheme="minorHAnsi"/>
          <w:sz w:val="22"/>
          <w:szCs w:val="22"/>
          <w:lang w:val="en-GB"/>
        </w:rPr>
        <w:t>define</w:t>
      </w:r>
      <w:proofErr w:type="gramEnd"/>
      <w:r w:rsidRPr="001B2846">
        <w:rPr>
          <w:rFonts w:asciiTheme="minorHAnsi" w:hAnsiTheme="minorHAnsi"/>
          <w:sz w:val="22"/>
          <w:szCs w:val="22"/>
          <w:lang w:val="en-GB"/>
        </w:rPr>
        <w:t xml:space="preserve"> the monitoring-evaluation system and mechanisms of the programme activities.</w:t>
      </w:r>
    </w:p>
    <w:p w:rsidR="00F5066E" w:rsidRPr="001B2846" w:rsidRDefault="00F5066E" w:rsidP="006E308A">
      <w:pPr>
        <w:pStyle w:val="Default"/>
        <w:tabs>
          <w:tab w:val="left" w:pos="284"/>
        </w:tabs>
        <w:jc w:val="both"/>
        <w:rPr>
          <w:rFonts w:asciiTheme="minorHAnsi" w:hAnsiTheme="minorHAnsi"/>
          <w:sz w:val="22"/>
          <w:szCs w:val="22"/>
          <w:lang w:val="en-GB"/>
        </w:rPr>
      </w:pPr>
    </w:p>
    <w:p w:rsidR="00F5066E" w:rsidRPr="001B2846" w:rsidRDefault="00F5066E" w:rsidP="00A869E8">
      <w:pPr>
        <w:pStyle w:val="Default"/>
        <w:tabs>
          <w:tab w:val="left" w:pos="284"/>
        </w:tabs>
        <w:jc w:val="both"/>
        <w:rPr>
          <w:rFonts w:asciiTheme="minorHAnsi" w:hAnsiTheme="minorHAnsi"/>
          <w:sz w:val="22"/>
          <w:szCs w:val="22"/>
          <w:lang w:val="en-GB"/>
        </w:rPr>
      </w:pPr>
    </w:p>
    <w:p w:rsidR="00F5066E" w:rsidRPr="001B2846" w:rsidRDefault="00257D91" w:rsidP="00A869E8">
      <w:pPr>
        <w:pStyle w:val="Default"/>
        <w:numPr>
          <w:ilvl w:val="0"/>
          <w:numId w:val="40"/>
        </w:numPr>
        <w:tabs>
          <w:tab w:val="left" w:pos="567"/>
        </w:tabs>
        <w:ind w:left="0" w:firstLine="0"/>
        <w:jc w:val="both"/>
        <w:rPr>
          <w:rFonts w:asciiTheme="minorHAnsi" w:hAnsiTheme="minorHAnsi"/>
          <w:b/>
          <w:i/>
          <w:sz w:val="22"/>
          <w:szCs w:val="22"/>
          <w:lang w:val="en-GB"/>
        </w:rPr>
      </w:pPr>
      <w:r w:rsidRPr="001B2846">
        <w:rPr>
          <w:rFonts w:asciiTheme="minorHAnsi" w:hAnsiTheme="minorHAnsi"/>
          <w:b/>
          <w:i/>
          <w:sz w:val="22"/>
          <w:szCs w:val="22"/>
          <w:lang w:val="en-GB"/>
        </w:rPr>
        <w:t xml:space="preserve">On the </w:t>
      </w:r>
      <w:r w:rsidR="00F5066E" w:rsidRPr="001B2846">
        <w:rPr>
          <w:rFonts w:asciiTheme="minorHAnsi" w:hAnsiTheme="minorHAnsi"/>
          <w:b/>
          <w:i/>
          <w:sz w:val="22"/>
          <w:szCs w:val="22"/>
          <w:lang w:val="en-GB"/>
        </w:rPr>
        <w:t>indicat</w:t>
      </w:r>
      <w:r w:rsidRPr="001B2846">
        <w:rPr>
          <w:rFonts w:asciiTheme="minorHAnsi" w:hAnsiTheme="minorHAnsi"/>
          <w:b/>
          <w:i/>
          <w:sz w:val="22"/>
          <w:szCs w:val="22"/>
          <w:lang w:val="en-GB"/>
        </w:rPr>
        <w:t>o</w:t>
      </w:r>
      <w:r w:rsidR="00F5066E" w:rsidRPr="001B2846">
        <w:rPr>
          <w:rFonts w:asciiTheme="minorHAnsi" w:hAnsiTheme="minorHAnsi"/>
          <w:b/>
          <w:i/>
          <w:sz w:val="22"/>
          <w:szCs w:val="22"/>
          <w:lang w:val="en-GB"/>
        </w:rPr>
        <w:t xml:space="preserve">rs </w:t>
      </w:r>
      <w:r w:rsidRPr="001B2846">
        <w:rPr>
          <w:rFonts w:asciiTheme="minorHAnsi" w:hAnsiTheme="minorHAnsi"/>
          <w:b/>
          <w:i/>
          <w:sz w:val="22"/>
          <w:szCs w:val="22"/>
          <w:lang w:val="en-GB"/>
        </w:rPr>
        <w:t>and targets</w:t>
      </w:r>
    </w:p>
    <w:p w:rsidR="00A869E8" w:rsidRPr="001B2846" w:rsidRDefault="00A869E8" w:rsidP="00A869E8">
      <w:pPr>
        <w:pStyle w:val="Default"/>
        <w:tabs>
          <w:tab w:val="left" w:pos="567"/>
        </w:tabs>
        <w:jc w:val="both"/>
        <w:rPr>
          <w:rFonts w:asciiTheme="minorHAnsi" w:hAnsiTheme="minorHAnsi"/>
          <w:b/>
          <w:i/>
          <w:sz w:val="22"/>
          <w:szCs w:val="22"/>
          <w:lang w:val="en-GB"/>
        </w:rPr>
      </w:pPr>
    </w:p>
    <w:p w:rsidR="00257D91" w:rsidRPr="001B2846" w:rsidRDefault="00257D91" w:rsidP="00A869E8">
      <w:pPr>
        <w:pStyle w:val="Default"/>
        <w:numPr>
          <w:ilvl w:val="0"/>
          <w:numId w:val="31"/>
        </w:numPr>
        <w:tabs>
          <w:tab w:val="left" w:pos="284"/>
        </w:tabs>
        <w:ind w:left="0" w:firstLine="0"/>
        <w:jc w:val="both"/>
        <w:rPr>
          <w:rFonts w:asciiTheme="minorHAnsi" w:hAnsiTheme="minorHAnsi"/>
          <w:sz w:val="22"/>
          <w:szCs w:val="22"/>
          <w:lang w:val="en-GB"/>
        </w:rPr>
      </w:pPr>
      <w:r w:rsidRPr="001B2846">
        <w:rPr>
          <w:rFonts w:asciiTheme="minorHAnsi" w:hAnsiTheme="minorHAnsi"/>
          <w:sz w:val="22"/>
          <w:szCs w:val="22"/>
          <w:lang w:val="en-GB"/>
        </w:rPr>
        <w:t>Participants recommended to: (</w:t>
      </w:r>
      <w:proofErr w:type="spellStart"/>
      <w:r w:rsidRPr="001B2846">
        <w:rPr>
          <w:rFonts w:asciiTheme="minorHAnsi" w:hAnsiTheme="minorHAnsi"/>
          <w:sz w:val="22"/>
          <w:szCs w:val="22"/>
          <w:lang w:val="en-GB"/>
        </w:rPr>
        <w:t>i</w:t>
      </w:r>
      <w:proofErr w:type="spellEnd"/>
      <w:r w:rsidRPr="001B2846">
        <w:rPr>
          <w:rFonts w:asciiTheme="minorHAnsi" w:hAnsiTheme="minorHAnsi"/>
          <w:sz w:val="22"/>
          <w:szCs w:val="22"/>
          <w:lang w:val="en-GB"/>
        </w:rPr>
        <w:t xml:space="preserve">) take into account indicators and targets proposed by the agricultural and trade policies in force in the region, on the one hand and programmes driven by the regional actors, on the other hand, (ii) harmonize the wording of indicators by distinguishing </w:t>
      </w:r>
      <w:r w:rsidR="00AD3766" w:rsidRPr="001B2846">
        <w:rPr>
          <w:rFonts w:asciiTheme="minorHAnsi" w:hAnsiTheme="minorHAnsi"/>
          <w:sz w:val="22"/>
          <w:szCs w:val="22"/>
          <w:lang w:val="en-GB"/>
        </w:rPr>
        <w:lastRenderedPageBreak/>
        <w:t xml:space="preserve">between the </w:t>
      </w:r>
      <w:r w:rsidRPr="001B2846">
        <w:rPr>
          <w:rFonts w:asciiTheme="minorHAnsi" w:hAnsiTheme="minorHAnsi"/>
          <w:sz w:val="22"/>
          <w:szCs w:val="22"/>
          <w:lang w:val="en-GB"/>
        </w:rPr>
        <w:t xml:space="preserve">indicators of impact and effect (outcome) at the level of the objectives and results </w:t>
      </w:r>
      <w:r w:rsidR="00AD3766" w:rsidRPr="001B2846">
        <w:rPr>
          <w:rFonts w:asciiTheme="minorHAnsi" w:hAnsiTheme="minorHAnsi"/>
          <w:sz w:val="22"/>
          <w:szCs w:val="22"/>
          <w:lang w:val="en-GB"/>
        </w:rPr>
        <w:t xml:space="preserve">and the indicators </w:t>
      </w:r>
      <w:r w:rsidRPr="001B2846">
        <w:rPr>
          <w:rFonts w:asciiTheme="minorHAnsi" w:hAnsiTheme="minorHAnsi"/>
          <w:sz w:val="22"/>
          <w:szCs w:val="22"/>
          <w:lang w:val="en-GB"/>
        </w:rPr>
        <w:t xml:space="preserve">of achievement (output) </w:t>
      </w:r>
      <w:r w:rsidR="00AD3766" w:rsidRPr="001B2846">
        <w:rPr>
          <w:rFonts w:asciiTheme="minorHAnsi" w:hAnsiTheme="minorHAnsi"/>
          <w:sz w:val="22"/>
          <w:szCs w:val="22"/>
          <w:lang w:val="en-GB"/>
        </w:rPr>
        <w:t xml:space="preserve">which </w:t>
      </w:r>
      <w:r w:rsidRPr="001B2846">
        <w:rPr>
          <w:rFonts w:asciiTheme="minorHAnsi" w:hAnsiTheme="minorHAnsi"/>
          <w:sz w:val="22"/>
          <w:szCs w:val="22"/>
          <w:lang w:val="en-GB"/>
        </w:rPr>
        <w:t>relate to the activities and sub-activities.</w:t>
      </w:r>
    </w:p>
    <w:p w:rsidR="00F5066E" w:rsidRPr="001B2846" w:rsidRDefault="00F5066E" w:rsidP="00A869E8">
      <w:pPr>
        <w:pStyle w:val="Default"/>
        <w:tabs>
          <w:tab w:val="left" w:pos="567"/>
        </w:tabs>
        <w:jc w:val="both"/>
        <w:rPr>
          <w:rFonts w:asciiTheme="minorHAnsi" w:hAnsiTheme="minorHAnsi"/>
          <w:sz w:val="22"/>
          <w:szCs w:val="22"/>
          <w:lang w:val="en-GB"/>
        </w:rPr>
      </w:pPr>
    </w:p>
    <w:p w:rsidR="00F5066E" w:rsidRPr="001B2846" w:rsidRDefault="00AD3766" w:rsidP="00A869E8">
      <w:pPr>
        <w:pStyle w:val="Default"/>
        <w:numPr>
          <w:ilvl w:val="0"/>
          <w:numId w:val="40"/>
        </w:numPr>
        <w:tabs>
          <w:tab w:val="left" w:pos="567"/>
        </w:tabs>
        <w:ind w:left="0" w:firstLine="0"/>
        <w:jc w:val="both"/>
        <w:rPr>
          <w:rFonts w:asciiTheme="minorHAnsi" w:hAnsiTheme="minorHAnsi"/>
          <w:b/>
          <w:i/>
          <w:sz w:val="22"/>
          <w:szCs w:val="22"/>
          <w:lang w:val="en-GB"/>
        </w:rPr>
      </w:pPr>
      <w:r w:rsidRPr="001B2846">
        <w:rPr>
          <w:rFonts w:asciiTheme="minorHAnsi" w:hAnsiTheme="minorHAnsi"/>
          <w:b/>
          <w:i/>
          <w:sz w:val="22"/>
          <w:szCs w:val="22"/>
          <w:lang w:val="en-GB"/>
        </w:rPr>
        <w:t>On the stakeholders and implementation arrangements</w:t>
      </w:r>
      <w:r w:rsidR="00F5066E" w:rsidRPr="001B2846">
        <w:rPr>
          <w:rFonts w:asciiTheme="minorHAnsi" w:hAnsiTheme="minorHAnsi"/>
          <w:b/>
          <w:i/>
          <w:sz w:val="22"/>
          <w:szCs w:val="22"/>
          <w:lang w:val="en-GB"/>
        </w:rPr>
        <w:t xml:space="preserve">   </w:t>
      </w:r>
    </w:p>
    <w:p w:rsidR="00A869E8" w:rsidRPr="001B2846" w:rsidRDefault="00A869E8" w:rsidP="00A869E8">
      <w:pPr>
        <w:pStyle w:val="Default"/>
        <w:tabs>
          <w:tab w:val="left" w:pos="567"/>
        </w:tabs>
        <w:jc w:val="both"/>
        <w:rPr>
          <w:rFonts w:asciiTheme="minorHAnsi" w:hAnsiTheme="minorHAnsi"/>
          <w:b/>
          <w:i/>
          <w:sz w:val="22"/>
          <w:szCs w:val="22"/>
          <w:lang w:val="en-GB"/>
        </w:rPr>
      </w:pPr>
    </w:p>
    <w:p w:rsidR="00AD3766" w:rsidRPr="001B2846" w:rsidRDefault="00AD3766" w:rsidP="00A869E8">
      <w:pPr>
        <w:pStyle w:val="Default"/>
        <w:numPr>
          <w:ilvl w:val="0"/>
          <w:numId w:val="31"/>
        </w:numPr>
        <w:tabs>
          <w:tab w:val="left" w:pos="284"/>
        </w:tabs>
        <w:ind w:left="0" w:firstLine="0"/>
        <w:jc w:val="both"/>
        <w:rPr>
          <w:rFonts w:asciiTheme="minorHAnsi" w:hAnsiTheme="minorHAnsi"/>
          <w:sz w:val="22"/>
          <w:szCs w:val="22"/>
          <w:lang w:val="en-GB"/>
        </w:rPr>
      </w:pPr>
      <w:r w:rsidRPr="001B2846">
        <w:rPr>
          <w:rFonts w:asciiTheme="minorHAnsi" w:hAnsiTheme="minorHAnsi"/>
          <w:sz w:val="22"/>
          <w:szCs w:val="22"/>
          <w:lang w:val="en-GB"/>
        </w:rPr>
        <w:t>Participants recommended to: (</w:t>
      </w:r>
      <w:proofErr w:type="spellStart"/>
      <w:r w:rsidRPr="001B2846">
        <w:rPr>
          <w:rFonts w:asciiTheme="minorHAnsi" w:hAnsiTheme="minorHAnsi"/>
          <w:sz w:val="22"/>
          <w:szCs w:val="22"/>
          <w:lang w:val="en-GB"/>
        </w:rPr>
        <w:t>i</w:t>
      </w:r>
      <w:proofErr w:type="spellEnd"/>
      <w:r w:rsidRPr="001B2846">
        <w:rPr>
          <w:rFonts w:asciiTheme="minorHAnsi" w:hAnsiTheme="minorHAnsi"/>
          <w:sz w:val="22"/>
          <w:szCs w:val="22"/>
          <w:lang w:val="en-GB"/>
        </w:rPr>
        <w:t xml:space="preserve">) clarify the role and contribution of each stakeholder in the technical implementation of the programme, (ii) replace the Task Force by a steering committee, (iii) give a greater role to NANTS in the technical implementation of the programme </w:t>
      </w:r>
      <w:r w:rsidR="001D5210" w:rsidRPr="001B2846">
        <w:rPr>
          <w:rFonts w:asciiTheme="minorHAnsi" w:hAnsiTheme="minorHAnsi"/>
          <w:sz w:val="22"/>
          <w:szCs w:val="22"/>
          <w:lang w:val="en-GB"/>
        </w:rPr>
        <w:t xml:space="preserve">in view of </w:t>
      </w:r>
      <w:r w:rsidRPr="001B2846">
        <w:rPr>
          <w:rFonts w:asciiTheme="minorHAnsi" w:hAnsiTheme="minorHAnsi"/>
          <w:sz w:val="22"/>
          <w:szCs w:val="22"/>
          <w:lang w:val="en-GB"/>
        </w:rPr>
        <w:t xml:space="preserve">the </w:t>
      </w:r>
      <w:r w:rsidR="001D5210" w:rsidRPr="001B2846">
        <w:rPr>
          <w:rFonts w:asciiTheme="minorHAnsi" w:hAnsiTheme="minorHAnsi"/>
          <w:sz w:val="22"/>
          <w:szCs w:val="22"/>
          <w:lang w:val="en-GB"/>
        </w:rPr>
        <w:t xml:space="preserve">importance </w:t>
      </w:r>
      <w:r w:rsidRPr="001B2846">
        <w:rPr>
          <w:rFonts w:asciiTheme="minorHAnsi" w:hAnsiTheme="minorHAnsi"/>
          <w:sz w:val="22"/>
          <w:szCs w:val="22"/>
          <w:lang w:val="en-GB"/>
        </w:rPr>
        <w:t xml:space="preserve">of Nigeria </w:t>
      </w:r>
      <w:proofErr w:type="gramStart"/>
      <w:r w:rsidRPr="001B2846">
        <w:rPr>
          <w:rFonts w:asciiTheme="minorHAnsi" w:hAnsiTheme="minorHAnsi"/>
          <w:sz w:val="22"/>
          <w:szCs w:val="22"/>
          <w:lang w:val="en-GB"/>
        </w:rPr>
        <w:t>in  the</w:t>
      </w:r>
      <w:proofErr w:type="gramEnd"/>
      <w:r w:rsidRPr="001B2846">
        <w:rPr>
          <w:rFonts w:asciiTheme="minorHAnsi" w:hAnsiTheme="minorHAnsi"/>
          <w:sz w:val="22"/>
          <w:szCs w:val="22"/>
          <w:lang w:val="en-GB"/>
        </w:rPr>
        <w:t xml:space="preserve"> regional trade.</w:t>
      </w:r>
    </w:p>
    <w:p w:rsidR="00F5066E" w:rsidRPr="001B2846" w:rsidRDefault="00AD3766" w:rsidP="00AD3766">
      <w:pPr>
        <w:pStyle w:val="Default"/>
        <w:tabs>
          <w:tab w:val="left" w:pos="284"/>
        </w:tabs>
        <w:jc w:val="both"/>
        <w:rPr>
          <w:rFonts w:asciiTheme="minorHAnsi" w:hAnsiTheme="minorHAnsi"/>
          <w:sz w:val="22"/>
          <w:szCs w:val="22"/>
          <w:lang w:val="en-GB"/>
        </w:rPr>
      </w:pPr>
      <w:r w:rsidRPr="001B2846">
        <w:rPr>
          <w:rFonts w:asciiTheme="minorHAnsi" w:hAnsiTheme="minorHAnsi"/>
          <w:sz w:val="22"/>
          <w:szCs w:val="22"/>
          <w:lang w:val="en-GB"/>
        </w:rPr>
        <w:t xml:space="preserve"> </w:t>
      </w:r>
    </w:p>
    <w:p w:rsidR="00F5066E" w:rsidRPr="001B2846" w:rsidRDefault="00F5066E" w:rsidP="00A869E8">
      <w:pPr>
        <w:pStyle w:val="Default"/>
        <w:tabs>
          <w:tab w:val="left" w:pos="567"/>
        </w:tabs>
        <w:jc w:val="both"/>
        <w:rPr>
          <w:rFonts w:asciiTheme="minorHAnsi" w:hAnsiTheme="minorHAnsi"/>
          <w:sz w:val="22"/>
          <w:szCs w:val="22"/>
          <w:lang w:val="en-GB"/>
        </w:rPr>
      </w:pPr>
    </w:p>
    <w:p w:rsidR="00F5066E" w:rsidRPr="001B2846" w:rsidRDefault="00621C78" w:rsidP="00A869E8">
      <w:pPr>
        <w:pStyle w:val="Default"/>
        <w:numPr>
          <w:ilvl w:val="0"/>
          <w:numId w:val="40"/>
        </w:numPr>
        <w:tabs>
          <w:tab w:val="left" w:pos="567"/>
        </w:tabs>
        <w:ind w:left="0" w:firstLine="0"/>
        <w:jc w:val="both"/>
        <w:rPr>
          <w:rFonts w:asciiTheme="minorHAnsi" w:hAnsiTheme="minorHAnsi"/>
          <w:b/>
          <w:i/>
          <w:sz w:val="22"/>
          <w:szCs w:val="22"/>
          <w:lang w:val="en-GB"/>
        </w:rPr>
      </w:pPr>
      <w:r w:rsidRPr="001B2846">
        <w:rPr>
          <w:rFonts w:asciiTheme="minorHAnsi" w:hAnsiTheme="minorHAnsi"/>
          <w:b/>
          <w:i/>
          <w:sz w:val="22"/>
          <w:szCs w:val="22"/>
          <w:lang w:val="en-GB"/>
        </w:rPr>
        <w:t xml:space="preserve">On the </w:t>
      </w:r>
      <w:r w:rsidR="00F5066E" w:rsidRPr="001B2846">
        <w:rPr>
          <w:rFonts w:asciiTheme="minorHAnsi" w:hAnsiTheme="minorHAnsi"/>
          <w:b/>
          <w:i/>
          <w:sz w:val="22"/>
          <w:szCs w:val="22"/>
          <w:lang w:val="en-GB"/>
        </w:rPr>
        <w:t>programme</w:t>
      </w:r>
      <w:r w:rsidRPr="001B2846">
        <w:rPr>
          <w:rFonts w:asciiTheme="minorHAnsi" w:hAnsiTheme="minorHAnsi"/>
          <w:b/>
          <w:i/>
          <w:sz w:val="22"/>
          <w:szCs w:val="22"/>
          <w:lang w:val="en-GB"/>
        </w:rPr>
        <w:t xml:space="preserve"> funding</w:t>
      </w:r>
    </w:p>
    <w:p w:rsidR="00A869E8" w:rsidRPr="001B2846" w:rsidRDefault="00A869E8" w:rsidP="00A869E8">
      <w:pPr>
        <w:pStyle w:val="Default"/>
        <w:tabs>
          <w:tab w:val="left" w:pos="567"/>
        </w:tabs>
        <w:jc w:val="both"/>
        <w:rPr>
          <w:rFonts w:asciiTheme="minorHAnsi" w:hAnsiTheme="minorHAnsi"/>
          <w:b/>
          <w:i/>
          <w:sz w:val="22"/>
          <w:szCs w:val="22"/>
          <w:lang w:val="en-GB"/>
        </w:rPr>
      </w:pPr>
    </w:p>
    <w:p w:rsidR="00621C78" w:rsidRPr="001B2846" w:rsidRDefault="00621C78" w:rsidP="00A869E8">
      <w:pPr>
        <w:pStyle w:val="Default"/>
        <w:numPr>
          <w:ilvl w:val="0"/>
          <w:numId w:val="31"/>
        </w:numPr>
        <w:tabs>
          <w:tab w:val="left" w:pos="284"/>
        </w:tabs>
        <w:ind w:left="0" w:firstLine="0"/>
        <w:jc w:val="both"/>
        <w:rPr>
          <w:rFonts w:asciiTheme="minorHAnsi" w:hAnsiTheme="minorHAnsi"/>
          <w:sz w:val="22"/>
          <w:szCs w:val="22"/>
          <w:lang w:val="en-GB"/>
        </w:rPr>
      </w:pPr>
      <w:r w:rsidRPr="001B2846">
        <w:rPr>
          <w:rFonts w:asciiTheme="minorHAnsi" w:hAnsiTheme="minorHAnsi"/>
          <w:sz w:val="22"/>
          <w:szCs w:val="22"/>
          <w:lang w:val="en-GB"/>
        </w:rPr>
        <w:t>Participants recommended to better explain the funding mechanisms of the programme by specifying the opportunities brought by: (</w:t>
      </w:r>
      <w:proofErr w:type="spellStart"/>
      <w:r w:rsidRPr="001B2846">
        <w:rPr>
          <w:rFonts w:asciiTheme="minorHAnsi" w:hAnsiTheme="minorHAnsi"/>
          <w:sz w:val="22"/>
          <w:szCs w:val="22"/>
          <w:lang w:val="en-GB"/>
        </w:rPr>
        <w:t>i</w:t>
      </w:r>
      <w:proofErr w:type="spellEnd"/>
      <w:r w:rsidRPr="001B2846">
        <w:rPr>
          <w:rFonts w:asciiTheme="minorHAnsi" w:hAnsiTheme="minorHAnsi"/>
          <w:sz w:val="22"/>
          <w:szCs w:val="22"/>
          <w:lang w:val="en-GB"/>
        </w:rPr>
        <w:t xml:space="preserve">) </w:t>
      </w:r>
      <w:r w:rsidR="004F49E6" w:rsidRPr="001B2846">
        <w:rPr>
          <w:rFonts w:asciiTheme="minorHAnsi" w:hAnsiTheme="minorHAnsi"/>
          <w:sz w:val="22"/>
          <w:szCs w:val="22"/>
          <w:lang w:val="en-GB"/>
        </w:rPr>
        <w:t xml:space="preserve">the </w:t>
      </w:r>
      <w:r w:rsidRPr="001B2846">
        <w:rPr>
          <w:rFonts w:asciiTheme="minorHAnsi" w:hAnsiTheme="minorHAnsi"/>
          <w:sz w:val="22"/>
          <w:szCs w:val="22"/>
          <w:lang w:val="en-GB"/>
        </w:rPr>
        <w:t xml:space="preserve">regional integration institutions (UEMOA and ECOWAS) through the three instruments at their disposal, including regional funds, community </w:t>
      </w:r>
      <w:r w:rsidR="00F53204" w:rsidRPr="001B2846">
        <w:rPr>
          <w:rFonts w:asciiTheme="minorHAnsi" w:hAnsiTheme="minorHAnsi"/>
          <w:sz w:val="22"/>
          <w:szCs w:val="22"/>
          <w:lang w:val="en-GB"/>
        </w:rPr>
        <w:t xml:space="preserve">solidarity </w:t>
      </w:r>
      <w:r w:rsidRPr="001B2846">
        <w:rPr>
          <w:rFonts w:asciiTheme="minorHAnsi" w:hAnsiTheme="minorHAnsi"/>
          <w:sz w:val="22"/>
          <w:szCs w:val="22"/>
          <w:lang w:val="en-GB"/>
        </w:rPr>
        <w:t>levies and financial assis</w:t>
      </w:r>
      <w:r w:rsidR="00F53204" w:rsidRPr="001B2846">
        <w:rPr>
          <w:rFonts w:asciiTheme="minorHAnsi" w:hAnsiTheme="minorHAnsi"/>
          <w:sz w:val="22"/>
          <w:szCs w:val="22"/>
          <w:lang w:val="en-GB"/>
        </w:rPr>
        <w:t xml:space="preserve">tance </w:t>
      </w:r>
      <w:r w:rsidRPr="001B2846">
        <w:rPr>
          <w:rFonts w:asciiTheme="minorHAnsi" w:hAnsiTheme="minorHAnsi"/>
          <w:sz w:val="22"/>
          <w:szCs w:val="22"/>
          <w:lang w:val="en-GB"/>
        </w:rPr>
        <w:t>f</w:t>
      </w:r>
      <w:r w:rsidR="00F53204" w:rsidRPr="001B2846">
        <w:rPr>
          <w:rFonts w:asciiTheme="minorHAnsi" w:hAnsiTheme="minorHAnsi"/>
          <w:sz w:val="22"/>
          <w:szCs w:val="22"/>
          <w:lang w:val="en-GB"/>
        </w:rPr>
        <w:t>rom</w:t>
      </w:r>
      <w:r w:rsidRPr="001B2846">
        <w:rPr>
          <w:rFonts w:asciiTheme="minorHAnsi" w:hAnsiTheme="minorHAnsi"/>
          <w:sz w:val="22"/>
          <w:szCs w:val="22"/>
          <w:lang w:val="en-GB"/>
        </w:rPr>
        <w:t xml:space="preserve"> their partners; (ii) Member States; (iii) technical partners</w:t>
      </w:r>
      <w:r w:rsidR="004F49E6" w:rsidRPr="001B2846">
        <w:rPr>
          <w:rFonts w:asciiTheme="minorHAnsi" w:hAnsiTheme="minorHAnsi"/>
          <w:sz w:val="22"/>
          <w:szCs w:val="22"/>
          <w:lang w:val="en-GB"/>
        </w:rPr>
        <w:t>,</w:t>
      </w:r>
      <w:r w:rsidRPr="001B2846">
        <w:rPr>
          <w:rFonts w:asciiTheme="minorHAnsi" w:hAnsiTheme="minorHAnsi"/>
          <w:sz w:val="22"/>
          <w:szCs w:val="22"/>
          <w:lang w:val="en-GB"/>
        </w:rPr>
        <w:t xml:space="preserve"> by exploring the possibilit</w:t>
      </w:r>
      <w:r w:rsidR="00F53204" w:rsidRPr="001B2846">
        <w:rPr>
          <w:rFonts w:asciiTheme="minorHAnsi" w:hAnsiTheme="minorHAnsi"/>
          <w:sz w:val="22"/>
          <w:szCs w:val="22"/>
          <w:lang w:val="en-GB"/>
        </w:rPr>
        <w:t xml:space="preserve">ies </w:t>
      </w:r>
      <w:r w:rsidRPr="001B2846">
        <w:rPr>
          <w:rFonts w:asciiTheme="minorHAnsi" w:hAnsiTheme="minorHAnsi"/>
          <w:sz w:val="22"/>
          <w:szCs w:val="22"/>
          <w:lang w:val="en-GB"/>
        </w:rPr>
        <w:t xml:space="preserve">of </w:t>
      </w:r>
      <w:r w:rsidR="004F49E6" w:rsidRPr="001B2846">
        <w:rPr>
          <w:rFonts w:asciiTheme="minorHAnsi" w:hAnsiTheme="minorHAnsi"/>
          <w:sz w:val="22"/>
          <w:szCs w:val="22"/>
          <w:lang w:val="en-GB"/>
        </w:rPr>
        <w:t xml:space="preserve">using </w:t>
      </w:r>
      <w:r w:rsidRPr="001B2846">
        <w:rPr>
          <w:rFonts w:asciiTheme="minorHAnsi" w:hAnsiTheme="minorHAnsi"/>
          <w:sz w:val="22"/>
          <w:szCs w:val="22"/>
          <w:lang w:val="en-GB"/>
        </w:rPr>
        <w:t xml:space="preserve">the opportunities of the programmes they implement; (iv) the private sector; (v) regional actors. All regional actors were </w:t>
      </w:r>
      <w:r w:rsidR="004F49E6" w:rsidRPr="001B2846">
        <w:rPr>
          <w:rFonts w:asciiTheme="minorHAnsi" w:hAnsiTheme="minorHAnsi"/>
          <w:sz w:val="22"/>
          <w:szCs w:val="22"/>
          <w:lang w:val="en-GB"/>
        </w:rPr>
        <w:t>urged</w:t>
      </w:r>
      <w:r w:rsidRPr="001B2846">
        <w:rPr>
          <w:rFonts w:asciiTheme="minorHAnsi" w:hAnsiTheme="minorHAnsi"/>
          <w:sz w:val="22"/>
          <w:szCs w:val="22"/>
          <w:lang w:val="en-GB"/>
        </w:rPr>
        <w:t xml:space="preserve"> to make a firm commitment to contribute to the implementation of the programme without sparing the technical resources and </w:t>
      </w:r>
      <w:r w:rsidR="00F53204" w:rsidRPr="001B2846">
        <w:rPr>
          <w:rFonts w:asciiTheme="minorHAnsi" w:hAnsiTheme="minorHAnsi"/>
          <w:sz w:val="22"/>
          <w:szCs w:val="22"/>
          <w:lang w:val="en-GB"/>
        </w:rPr>
        <w:t>skills they have</w:t>
      </w:r>
      <w:r w:rsidRPr="001B2846">
        <w:rPr>
          <w:rFonts w:asciiTheme="minorHAnsi" w:hAnsiTheme="minorHAnsi"/>
          <w:sz w:val="22"/>
          <w:szCs w:val="22"/>
          <w:lang w:val="en-GB"/>
        </w:rPr>
        <w:t xml:space="preserve">. </w:t>
      </w:r>
    </w:p>
    <w:p w:rsidR="00F5066E" w:rsidRPr="001B2846" w:rsidRDefault="00F5066E" w:rsidP="00621C78">
      <w:pPr>
        <w:pStyle w:val="Default"/>
        <w:tabs>
          <w:tab w:val="left" w:pos="284"/>
        </w:tabs>
        <w:jc w:val="both"/>
        <w:rPr>
          <w:rFonts w:asciiTheme="minorHAnsi" w:hAnsiTheme="minorHAnsi"/>
          <w:sz w:val="22"/>
          <w:szCs w:val="22"/>
          <w:lang w:val="en-GB"/>
        </w:rPr>
      </w:pPr>
    </w:p>
    <w:p w:rsidR="00F5066E" w:rsidRPr="001B2846" w:rsidRDefault="00F5066E" w:rsidP="00A869E8">
      <w:pPr>
        <w:pStyle w:val="Default"/>
        <w:tabs>
          <w:tab w:val="left" w:pos="567"/>
        </w:tabs>
        <w:jc w:val="both"/>
        <w:rPr>
          <w:rFonts w:asciiTheme="minorHAnsi" w:hAnsiTheme="minorHAnsi"/>
          <w:sz w:val="22"/>
          <w:szCs w:val="22"/>
          <w:lang w:val="en-GB"/>
        </w:rPr>
      </w:pPr>
    </w:p>
    <w:p w:rsidR="00F5066E" w:rsidRPr="001B2846" w:rsidRDefault="00F53204" w:rsidP="00A869E8">
      <w:pPr>
        <w:pStyle w:val="Default"/>
        <w:numPr>
          <w:ilvl w:val="0"/>
          <w:numId w:val="40"/>
        </w:numPr>
        <w:tabs>
          <w:tab w:val="left" w:pos="567"/>
        </w:tabs>
        <w:ind w:left="0" w:firstLine="0"/>
        <w:jc w:val="both"/>
        <w:rPr>
          <w:rFonts w:asciiTheme="minorHAnsi" w:hAnsiTheme="minorHAnsi"/>
          <w:b/>
          <w:i/>
          <w:sz w:val="22"/>
          <w:szCs w:val="22"/>
          <w:lang w:val="en-GB"/>
        </w:rPr>
      </w:pPr>
      <w:r w:rsidRPr="001B2846">
        <w:rPr>
          <w:rFonts w:asciiTheme="minorHAnsi" w:hAnsiTheme="minorHAnsi"/>
          <w:b/>
          <w:i/>
          <w:sz w:val="22"/>
          <w:szCs w:val="22"/>
          <w:lang w:val="en-GB"/>
        </w:rPr>
        <w:t>On the assumptions and risks</w:t>
      </w:r>
    </w:p>
    <w:p w:rsidR="00A869E8" w:rsidRPr="001B2846" w:rsidRDefault="00A869E8" w:rsidP="00A869E8">
      <w:pPr>
        <w:pStyle w:val="Default"/>
        <w:tabs>
          <w:tab w:val="left" w:pos="567"/>
        </w:tabs>
        <w:jc w:val="both"/>
        <w:rPr>
          <w:rFonts w:asciiTheme="minorHAnsi" w:hAnsiTheme="minorHAnsi"/>
          <w:b/>
          <w:i/>
          <w:sz w:val="22"/>
          <w:szCs w:val="22"/>
          <w:lang w:val="en-GB"/>
        </w:rPr>
      </w:pPr>
    </w:p>
    <w:p w:rsidR="00F53204" w:rsidRPr="001B2846" w:rsidRDefault="00F53204" w:rsidP="00A869E8">
      <w:pPr>
        <w:pStyle w:val="Default"/>
        <w:numPr>
          <w:ilvl w:val="0"/>
          <w:numId w:val="31"/>
        </w:numPr>
        <w:tabs>
          <w:tab w:val="left" w:pos="284"/>
        </w:tabs>
        <w:ind w:left="0" w:firstLine="0"/>
        <w:jc w:val="both"/>
        <w:rPr>
          <w:rFonts w:asciiTheme="minorHAnsi" w:hAnsiTheme="minorHAnsi"/>
          <w:sz w:val="22"/>
          <w:szCs w:val="22"/>
          <w:lang w:val="en-GB"/>
        </w:rPr>
      </w:pPr>
      <w:r w:rsidRPr="001B2846">
        <w:rPr>
          <w:rFonts w:asciiTheme="minorHAnsi" w:hAnsiTheme="minorHAnsi"/>
          <w:sz w:val="22"/>
          <w:szCs w:val="22"/>
          <w:lang w:val="en-GB"/>
        </w:rPr>
        <w:t>Participants recommended adding to the assumptions and risks identified by the draft programme, two others on (</w:t>
      </w:r>
      <w:proofErr w:type="spellStart"/>
      <w:r w:rsidRPr="001B2846">
        <w:rPr>
          <w:rFonts w:asciiTheme="minorHAnsi" w:hAnsiTheme="minorHAnsi"/>
          <w:sz w:val="22"/>
          <w:szCs w:val="22"/>
          <w:lang w:val="en-GB"/>
        </w:rPr>
        <w:t>i</w:t>
      </w:r>
      <w:proofErr w:type="spellEnd"/>
      <w:r w:rsidRPr="001B2846">
        <w:rPr>
          <w:rFonts w:asciiTheme="minorHAnsi" w:hAnsiTheme="minorHAnsi"/>
          <w:sz w:val="22"/>
          <w:szCs w:val="22"/>
          <w:lang w:val="en-GB"/>
        </w:rPr>
        <w:t>) matters of security of people and goods in line with the current situation in the region, (ii) capacity and opportunities for resource mobilization.</w:t>
      </w:r>
    </w:p>
    <w:p w:rsidR="00DA109E" w:rsidRPr="001B2846" w:rsidRDefault="00DA109E" w:rsidP="00DA109E">
      <w:pPr>
        <w:pStyle w:val="Default"/>
        <w:tabs>
          <w:tab w:val="left" w:pos="284"/>
        </w:tabs>
        <w:jc w:val="both"/>
        <w:rPr>
          <w:rFonts w:asciiTheme="minorHAnsi" w:hAnsiTheme="minorHAnsi"/>
          <w:sz w:val="22"/>
          <w:szCs w:val="22"/>
          <w:lang w:val="en-GB"/>
        </w:rPr>
      </w:pPr>
    </w:p>
    <w:p w:rsidR="00846364" w:rsidRPr="001B2846" w:rsidRDefault="00F53204" w:rsidP="00A869E8">
      <w:pPr>
        <w:pStyle w:val="Default"/>
        <w:numPr>
          <w:ilvl w:val="0"/>
          <w:numId w:val="31"/>
        </w:numPr>
        <w:tabs>
          <w:tab w:val="left" w:pos="284"/>
        </w:tabs>
        <w:ind w:left="0" w:firstLine="0"/>
        <w:jc w:val="both"/>
        <w:rPr>
          <w:rFonts w:asciiTheme="minorHAnsi" w:hAnsiTheme="minorHAnsi"/>
          <w:sz w:val="22"/>
          <w:szCs w:val="22"/>
          <w:lang w:val="en-GB"/>
        </w:rPr>
      </w:pPr>
      <w:r w:rsidRPr="001B2846">
        <w:rPr>
          <w:rFonts w:asciiTheme="minorHAnsi" w:hAnsiTheme="minorHAnsi"/>
          <w:sz w:val="22"/>
          <w:szCs w:val="22"/>
          <w:lang w:val="en-GB"/>
        </w:rPr>
        <w:t>Partic</w:t>
      </w:r>
      <w:r w:rsidR="00846364" w:rsidRPr="001B2846">
        <w:rPr>
          <w:rFonts w:asciiTheme="minorHAnsi" w:hAnsiTheme="minorHAnsi"/>
          <w:sz w:val="22"/>
          <w:szCs w:val="22"/>
          <w:lang w:val="en-GB"/>
        </w:rPr>
        <w:t>i</w:t>
      </w:r>
      <w:r w:rsidRPr="001B2846">
        <w:rPr>
          <w:rFonts w:asciiTheme="minorHAnsi" w:hAnsiTheme="minorHAnsi"/>
          <w:sz w:val="22"/>
          <w:szCs w:val="22"/>
          <w:lang w:val="en-GB"/>
        </w:rPr>
        <w:t xml:space="preserve">pants also recommended </w:t>
      </w:r>
      <w:proofErr w:type="gramStart"/>
      <w:r w:rsidRPr="001B2846">
        <w:rPr>
          <w:rFonts w:asciiTheme="minorHAnsi" w:hAnsiTheme="minorHAnsi"/>
          <w:sz w:val="22"/>
          <w:szCs w:val="22"/>
          <w:lang w:val="en-GB"/>
        </w:rPr>
        <w:t>to involve</w:t>
      </w:r>
      <w:proofErr w:type="gramEnd"/>
      <w:r w:rsidRPr="001B2846">
        <w:rPr>
          <w:rFonts w:asciiTheme="minorHAnsi" w:hAnsiTheme="minorHAnsi"/>
          <w:sz w:val="22"/>
          <w:szCs w:val="22"/>
          <w:lang w:val="en-GB"/>
        </w:rPr>
        <w:t xml:space="preserve"> the ECOWAS and UEMOA Parliaments and Courts of Justice</w:t>
      </w:r>
      <w:r w:rsidR="00846364" w:rsidRPr="001B2846">
        <w:rPr>
          <w:rFonts w:asciiTheme="minorHAnsi" w:hAnsiTheme="minorHAnsi"/>
          <w:sz w:val="22"/>
          <w:szCs w:val="22"/>
          <w:lang w:val="en-GB"/>
        </w:rPr>
        <w:t xml:space="preserve"> in the programme implementation process.</w:t>
      </w:r>
    </w:p>
    <w:p w:rsidR="00DA109E" w:rsidRPr="001B2846" w:rsidRDefault="00DA109E" w:rsidP="00846364">
      <w:pPr>
        <w:pStyle w:val="Default"/>
        <w:tabs>
          <w:tab w:val="left" w:pos="284"/>
        </w:tabs>
        <w:jc w:val="both"/>
        <w:rPr>
          <w:rFonts w:asciiTheme="minorHAnsi" w:hAnsiTheme="minorHAnsi"/>
          <w:sz w:val="22"/>
          <w:szCs w:val="22"/>
          <w:lang w:val="en-GB"/>
        </w:rPr>
      </w:pPr>
    </w:p>
    <w:p w:rsidR="00DA109E" w:rsidRPr="001B2846" w:rsidRDefault="00B96606" w:rsidP="002B2343">
      <w:pPr>
        <w:pStyle w:val="Heading1"/>
        <w:rPr>
          <w:lang w:val="en-GB"/>
        </w:rPr>
      </w:pPr>
      <w:proofErr w:type="gramStart"/>
      <w:r w:rsidRPr="001B2846">
        <w:rPr>
          <w:lang w:val="en-GB"/>
        </w:rPr>
        <w:t>Stakeholder commitments</w:t>
      </w:r>
      <w:r w:rsidR="00DA109E" w:rsidRPr="001B2846">
        <w:rPr>
          <w:lang w:val="en-GB"/>
        </w:rPr>
        <w:t>.</w:t>
      </w:r>
      <w:proofErr w:type="gramEnd"/>
      <w:r w:rsidR="00DA109E" w:rsidRPr="001B2846">
        <w:rPr>
          <w:lang w:val="en-GB"/>
        </w:rPr>
        <w:t xml:space="preserve"> </w:t>
      </w:r>
    </w:p>
    <w:p w:rsidR="002B2343" w:rsidRPr="001B2846" w:rsidRDefault="002B2343" w:rsidP="002B2343">
      <w:pPr>
        <w:pStyle w:val="Default"/>
        <w:tabs>
          <w:tab w:val="left" w:pos="567"/>
        </w:tabs>
        <w:jc w:val="both"/>
        <w:rPr>
          <w:rFonts w:asciiTheme="minorHAnsi" w:hAnsiTheme="minorHAnsi"/>
          <w:sz w:val="22"/>
          <w:szCs w:val="22"/>
          <w:lang w:val="en-GB"/>
        </w:rPr>
      </w:pPr>
    </w:p>
    <w:p w:rsidR="00B96606" w:rsidRPr="001B2846" w:rsidRDefault="002B2343" w:rsidP="002B2343">
      <w:pPr>
        <w:pStyle w:val="Default"/>
        <w:tabs>
          <w:tab w:val="left" w:pos="567"/>
        </w:tabs>
        <w:jc w:val="both"/>
        <w:rPr>
          <w:rFonts w:asciiTheme="minorHAnsi" w:hAnsiTheme="minorHAnsi"/>
          <w:sz w:val="22"/>
          <w:szCs w:val="22"/>
          <w:lang w:val="en-GB"/>
        </w:rPr>
      </w:pPr>
      <w:r w:rsidRPr="001B2846">
        <w:rPr>
          <w:rFonts w:asciiTheme="minorHAnsi" w:hAnsiTheme="minorHAnsi"/>
          <w:sz w:val="22"/>
          <w:szCs w:val="22"/>
          <w:lang w:val="en-GB"/>
        </w:rPr>
        <w:t xml:space="preserve">15. </w:t>
      </w:r>
      <w:r w:rsidR="00B96606" w:rsidRPr="001B2846">
        <w:rPr>
          <w:rFonts w:asciiTheme="minorHAnsi" w:hAnsiTheme="minorHAnsi"/>
          <w:sz w:val="22"/>
          <w:szCs w:val="22"/>
          <w:lang w:val="en-GB"/>
        </w:rPr>
        <w:t xml:space="preserve">At the end of the meeting, a round table </w:t>
      </w:r>
      <w:r w:rsidR="001E3400" w:rsidRPr="001B2846">
        <w:rPr>
          <w:rFonts w:asciiTheme="minorHAnsi" w:hAnsiTheme="minorHAnsi"/>
          <w:sz w:val="22"/>
          <w:szCs w:val="22"/>
          <w:lang w:val="en-GB"/>
        </w:rPr>
        <w:t xml:space="preserve">to record the commitments </w:t>
      </w:r>
      <w:r w:rsidR="00B96606" w:rsidRPr="001B2846">
        <w:rPr>
          <w:rFonts w:asciiTheme="minorHAnsi" w:hAnsiTheme="minorHAnsi"/>
          <w:sz w:val="22"/>
          <w:szCs w:val="22"/>
          <w:lang w:val="en-GB"/>
        </w:rPr>
        <w:t xml:space="preserve">of key </w:t>
      </w:r>
      <w:r w:rsidR="001E3400" w:rsidRPr="001B2846">
        <w:rPr>
          <w:rFonts w:asciiTheme="minorHAnsi" w:hAnsiTheme="minorHAnsi"/>
          <w:sz w:val="22"/>
          <w:szCs w:val="22"/>
          <w:lang w:val="en-GB"/>
        </w:rPr>
        <w:t xml:space="preserve">stakeholders </w:t>
      </w:r>
      <w:r w:rsidR="00B96606" w:rsidRPr="001B2846">
        <w:rPr>
          <w:rFonts w:asciiTheme="minorHAnsi" w:hAnsiTheme="minorHAnsi"/>
          <w:sz w:val="22"/>
          <w:szCs w:val="22"/>
          <w:lang w:val="en-GB"/>
        </w:rPr>
        <w:t xml:space="preserve">was </w:t>
      </w:r>
      <w:r w:rsidR="001E3400" w:rsidRPr="001B2846">
        <w:rPr>
          <w:rFonts w:asciiTheme="minorHAnsi" w:hAnsiTheme="minorHAnsi"/>
          <w:sz w:val="22"/>
          <w:szCs w:val="22"/>
          <w:lang w:val="en-GB"/>
        </w:rPr>
        <w:t>done.</w:t>
      </w:r>
    </w:p>
    <w:p w:rsidR="002B2343" w:rsidRPr="001B2846" w:rsidRDefault="002B2343" w:rsidP="002B2343">
      <w:pPr>
        <w:pStyle w:val="Default"/>
        <w:tabs>
          <w:tab w:val="left" w:pos="567"/>
        </w:tabs>
        <w:jc w:val="both"/>
        <w:rPr>
          <w:rFonts w:asciiTheme="minorHAnsi" w:hAnsiTheme="minorHAnsi"/>
          <w:sz w:val="22"/>
          <w:szCs w:val="22"/>
          <w:lang w:val="en-GB"/>
        </w:rPr>
      </w:pPr>
    </w:p>
    <w:p w:rsidR="008A2589" w:rsidRPr="001B2846" w:rsidRDefault="001E3400" w:rsidP="002B2343">
      <w:pPr>
        <w:pStyle w:val="Default"/>
        <w:numPr>
          <w:ilvl w:val="0"/>
          <w:numId w:val="48"/>
        </w:numPr>
        <w:tabs>
          <w:tab w:val="left" w:pos="567"/>
        </w:tabs>
        <w:jc w:val="both"/>
        <w:rPr>
          <w:rFonts w:asciiTheme="minorHAnsi" w:hAnsiTheme="minorHAnsi"/>
          <w:sz w:val="22"/>
          <w:szCs w:val="22"/>
          <w:lang w:val="en-GB"/>
        </w:rPr>
      </w:pPr>
      <w:r w:rsidRPr="001B2846">
        <w:rPr>
          <w:rFonts w:asciiTheme="minorHAnsi" w:hAnsiTheme="minorHAnsi"/>
          <w:sz w:val="22"/>
          <w:szCs w:val="22"/>
          <w:lang w:val="en-GB"/>
        </w:rPr>
        <w:t>Soci</w:t>
      </w:r>
      <w:r w:rsidR="000032B2" w:rsidRPr="001B2846">
        <w:rPr>
          <w:rFonts w:asciiTheme="minorHAnsi" w:hAnsiTheme="minorHAnsi"/>
          <w:sz w:val="22"/>
          <w:szCs w:val="22"/>
          <w:lang w:val="en-GB"/>
        </w:rPr>
        <w:t>o</w:t>
      </w:r>
      <w:r w:rsidRPr="001B2846">
        <w:rPr>
          <w:rFonts w:asciiTheme="minorHAnsi" w:hAnsiTheme="minorHAnsi"/>
          <w:sz w:val="22"/>
          <w:szCs w:val="22"/>
          <w:lang w:val="en-GB"/>
        </w:rPr>
        <w:t xml:space="preserve">-professional, civil society and private sector organisations undertook to develop the necessary synergies, contribute with their </w:t>
      </w:r>
      <w:r w:rsidR="008A2589" w:rsidRPr="001B2846">
        <w:rPr>
          <w:rFonts w:asciiTheme="minorHAnsi" w:hAnsiTheme="minorHAnsi"/>
          <w:sz w:val="22"/>
          <w:szCs w:val="22"/>
          <w:lang w:val="en-GB"/>
        </w:rPr>
        <w:t xml:space="preserve">expertise </w:t>
      </w:r>
      <w:r w:rsidRPr="001B2846">
        <w:rPr>
          <w:rFonts w:asciiTheme="minorHAnsi" w:hAnsiTheme="minorHAnsi"/>
          <w:sz w:val="22"/>
          <w:szCs w:val="22"/>
          <w:lang w:val="en-GB"/>
        </w:rPr>
        <w:t xml:space="preserve">in advocacy and </w:t>
      </w:r>
      <w:r w:rsidR="000032B2" w:rsidRPr="001B2846">
        <w:rPr>
          <w:rFonts w:asciiTheme="minorHAnsi" w:hAnsiTheme="minorHAnsi"/>
          <w:sz w:val="22"/>
          <w:szCs w:val="22"/>
          <w:lang w:val="en-GB"/>
        </w:rPr>
        <w:t xml:space="preserve">discussion with the </w:t>
      </w:r>
      <w:r w:rsidRPr="001B2846">
        <w:rPr>
          <w:rFonts w:asciiTheme="minorHAnsi" w:hAnsiTheme="minorHAnsi"/>
          <w:sz w:val="22"/>
          <w:szCs w:val="22"/>
          <w:lang w:val="en-GB"/>
        </w:rPr>
        <w:t xml:space="preserve">authorities and other actors involved </w:t>
      </w:r>
      <w:r w:rsidR="008A2589" w:rsidRPr="001B2846">
        <w:rPr>
          <w:rFonts w:asciiTheme="minorHAnsi" w:hAnsiTheme="minorHAnsi"/>
          <w:sz w:val="22"/>
          <w:szCs w:val="22"/>
          <w:lang w:val="en-GB"/>
        </w:rPr>
        <w:t>in the regional trade to maximize the achievement of the programme results.</w:t>
      </w:r>
    </w:p>
    <w:p w:rsidR="00013EF2" w:rsidRPr="001B2846" w:rsidRDefault="00013EF2" w:rsidP="00013EF2">
      <w:pPr>
        <w:pStyle w:val="Default"/>
        <w:tabs>
          <w:tab w:val="left" w:pos="567"/>
        </w:tabs>
        <w:ind w:left="1526"/>
        <w:jc w:val="both"/>
        <w:rPr>
          <w:rFonts w:asciiTheme="minorHAnsi" w:hAnsiTheme="minorHAnsi"/>
          <w:sz w:val="22"/>
          <w:szCs w:val="22"/>
          <w:lang w:val="en-GB"/>
        </w:rPr>
      </w:pPr>
    </w:p>
    <w:p w:rsidR="002E1271" w:rsidRPr="001B2846" w:rsidRDefault="008A2589" w:rsidP="002B2343">
      <w:pPr>
        <w:pStyle w:val="Default"/>
        <w:numPr>
          <w:ilvl w:val="0"/>
          <w:numId w:val="48"/>
        </w:numPr>
        <w:tabs>
          <w:tab w:val="left" w:pos="567"/>
        </w:tabs>
        <w:jc w:val="both"/>
        <w:rPr>
          <w:rFonts w:asciiTheme="minorHAnsi" w:hAnsiTheme="minorHAnsi"/>
          <w:sz w:val="22"/>
          <w:szCs w:val="22"/>
          <w:lang w:val="en-GB"/>
        </w:rPr>
      </w:pPr>
      <w:r w:rsidRPr="001B2846">
        <w:rPr>
          <w:rFonts w:asciiTheme="minorHAnsi" w:hAnsiTheme="minorHAnsi"/>
          <w:sz w:val="22"/>
          <w:szCs w:val="22"/>
          <w:lang w:val="en-GB"/>
        </w:rPr>
        <w:t xml:space="preserve">Technical and financial partners </w:t>
      </w:r>
      <w:r w:rsidR="002E1271" w:rsidRPr="001B2846">
        <w:rPr>
          <w:rFonts w:asciiTheme="minorHAnsi" w:hAnsiTheme="minorHAnsi"/>
          <w:sz w:val="22"/>
          <w:szCs w:val="22"/>
          <w:lang w:val="en-GB"/>
        </w:rPr>
        <w:t xml:space="preserve">asserted </w:t>
      </w:r>
      <w:r w:rsidRPr="001B2846">
        <w:rPr>
          <w:rFonts w:asciiTheme="minorHAnsi" w:hAnsiTheme="minorHAnsi"/>
          <w:sz w:val="22"/>
          <w:szCs w:val="22"/>
          <w:lang w:val="en-GB"/>
        </w:rPr>
        <w:t>t</w:t>
      </w:r>
      <w:r w:rsidR="002E1271" w:rsidRPr="001B2846">
        <w:rPr>
          <w:rFonts w:asciiTheme="minorHAnsi" w:hAnsiTheme="minorHAnsi"/>
          <w:sz w:val="22"/>
          <w:szCs w:val="22"/>
          <w:lang w:val="en-GB"/>
        </w:rPr>
        <w:t>he</w:t>
      </w:r>
      <w:r w:rsidRPr="001B2846">
        <w:rPr>
          <w:rFonts w:asciiTheme="minorHAnsi" w:hAnsiTheme="minorHAnsi"/>
          <w:sz w:val="22"/>
          <w:szCs w:val="22"/>
          <w:lang w:val="en-GB"/>
        </w:rPr>
        <w:t xml:space="preserve">ir interest in this programme, </w:t>
      </w:r>
      <w:r w:rsidR="002E1271" w:rsidRPr="001B2846">
        <w:rPr>
          <w:rFonts w:asciiTheme="minorHAnsi" w:hAnsiTheme="minorHAnsi"/>
          <w:sz w:val="22"/>
          <w:szCs w:val="22"/>
          <w:lang w:val="en-GB"/>
        </w:rPr>
        <w:t xml:space="preserve">in terms </w:t>
      </w:r>
      <w:proofErr w:type="gramStart"/>
      <w:r w:rsidR="002E1271" w:rsidRPr="001B2846">
        <w:rPr>
          <w:rFonts w:asciiTheme="minorHAnsi" w:hAnsiTheme="minorHAnsi"/>
          <w:sz w:val="22"/>
          <w:szCs w:val="22"/>
          <w:lang w:val="en-GB"/>
        </w:rPr>
        <w:t>of  the</w:t>
      </w:r>
      <w:proofErr w:type="gramEnd"/>
      <w:r w:rsidR="002E1271" w:rsidRPr="001B2846">
        <w:rPr>
          <w:rFonts w:asciiTheme="minorHAnsi" w:hAnsiTheme="minorHAnsi"/>
          <w:sz w:val="22"/>
          <w:szCs w:val="22"/>
          <w:lang w:val="en-GB"/>
        </w:rPr>
        <w:t xml:space="preserve"> </w:t>
      </w:r>
      <w:r w:rsidRPr="001B2846">
        <w:rPr>
          <w:rFonts w:asciiTheme="minorHAnsi" w:hAnsiTheme="minorHAnsi"/>
          <w:sz w:val="22"/>
          <w:szCs w:val="22"/>
          <w:lang w:val="en-GB"/>
        </w:rPr>
        <w:t>consistency of its objectives with those of the regional agricultural policies and its importance to increase regional trade,</w:t>
      </w:r>
      <w:r w:rsidR="002E1271" w:rsidRPr="001B2846">
        <w:rPr>
          <w:rFonts w:asciiTheme="minorHAnsi" w:hAnsiTheme="minorHAnsi"/>
          <w:sz w:val="22"/>
          <w:szCs w:val="22"/>
          <w:lang w:val="en-GB"/>
        </w:rPr>
        <w:t xml:space="preserve"> </w:t>
      </w:r>
      <w:r w:rsidRPr="001B2846">
        <w:rPr>
          <w:rFonts w:asciiTheme="minorHAnsi" w:hAnsiTheme="minorHAnsi"/>
          <w:sz w:val="22"/>
          <w:szCs w:val="22"/>
          <w:lang w:val="en-GB"/>
        </w:rPr>
        <w:t xml:space="preserve">improve agricultural productivity and contribute to poverty reduction. They committed themselves to </w:t>
      </w:r>
      <w:r w:rsidR="00213B0A" w:rsidRPr="001B2846">
        <w:rPr>
          <w:rFonts w:asciiTheme="minorHAnsi" w:hAnsiTheme="minorHAnsi"/>
          <w:sz w:val="22"/>
          <w:szCs w:val="22"/>
          <w:lang w:val="en-GB"/>
        </w:rPr>
        <w:t>carefully</w:t>
      </w:r>
      <w:r w:rsidRPr="001B2846">
        <w:rPr>
          <w:rFonts w:asciiTheme="minorHAnsi" w:hAnsiTheme="minorHAnsi"/>
          <w:sz w:val="22"/>
          <w:szCs w:val="22"/>
          <w:lang w:val="en-GB"/>
        </w:rPr>
        <w:t xml:space="preserve"> </w:t>
      </w:r>
      <w:r w:rsidR="000032B2" w:rsidRPr="001B2846">
        <w:rPr>
          <w:rFonts w:asciiTheme="minorHAnsi" w:hAnsiTheme="minorHAnsi"/>
          <w:sz w:val="22"/>
          <w:szCs w:val="22"/>
          <w:lang w:val="en-GB"/>
        </w:rPr>
        <w:t xml:space="preserve">examine </w:t>
      </w:r>
      <w:r w:rsidRPr="001B2846">
        <w:rPr>
          <w:rFonts w:asciiTheme="minorHAnsi" w:hAnsiTheme="minorHAnsi"/>
          <w:sz w:val="22"/>
          <w:szCs w:val="22"/>
          <w:lang w:val="en-GB"/>
        </w:rPr>
        <w:t xml:space="preserve">any requests for technical and financial </w:t>
      </w:r>
      <w:r w:rsidR="00213B0A" w:rsidRPr="001B2846">
        <w:rPr>
          <w:rFonts w:asciiTheme="minorHAnsi" w:hAnsiTheme="minorHAnsi"/>
          <w:sz w:val="22"/>
          <w:szCs w:val="22"/>
          <w:lang w:val="en-GB"/>
        </w:rPr>
        <w:t xml:space="preserve">support </w:t>
      </w:r>
      <w:r w:rsidR="000032B2" w:rsidRPr="001B2846">
        <w:rPr>
          <w:rFonts w:asciiTheme="minorHAnsi" w:hAnsiTheme="minorHAnsi"/>
          <w:sz w:val="22"/>
          <w:szCs w:val="22"/>
          <w:lang w:val="en-GB"/>
        </w:rPr>
        <w:t xml:space="preserve">for </w:t>
      </w:r>
      <w:r w:rsidR="002E1271" w:rsidRPr="001B2846">
        <w:rPr>
          <w:rFonts w:asciiTheme="minorHAnsi" w:hAnsiTheme="minorHAnsi"/>
          <w:sz w:val="22"/>
          <w:szCs w:val="22"/>
          <w:lang w:val="en-GB"/>
        </w:rPr>
        <w:t>the implementation of the programme.</w:t>
      </w:r>
    </w:p>
    <w:p w:rsidR="00DA109E" w:rsidRPr="001B2846" w:rsidRDefault="00DA109E" w:rsidP="002E1271">
      <w:pPr>
        <w:pStyle w:val="Default"/>
        <w:tabs>
          <w:tab w:val="left" w:pos="567"/>
        </w:tabs>
        <w:ind w:left="720"/>
        <w:jc w:val="both"/>
        <w:rPr>
          <w:rFonts w:asciiTheme="minorHAnsi" w:hAnsiTheme="minorHAnsi"/>
          <w:sz w:val="22"/>
          <w:szCs w:val="22"/>
          <w:lang w:val="en-GB"/>
        </w:rPr>
      </w:pPr>
    </w:p>
    <w:p w:rsidR="00F5066E" w:rsidRPr="001B2846" w:rsidRDefault="00213B0A" w:rsidP="00A869E8">
      <w:pPr>
        <w:pStyle w:val="Heading1"/>
        <w:shd w:val="clear" w:color="auto" w:fill="EAF1DD" w:themeFill="accent3" w:themeFillTint="33"/>
        <w:tabs>
          <w:tab w:val="left" w:pos="567"/>
        </w:tabs>
        <w:ind w:left="0" w:firstLine="0"/>
        <w:rPr>
          <w:rFonts w:asciiTheme="minorHAnsi" w:hAnsiTheme="minorHAnsi"/>
          <w:i/>
          <w:sz w:val="22"/>
          <w:szCs w:val="22"/>
          <w:lang w:val="en-GB"/>
        </w:rPr>
      </w:pPr>
      <w:r w:rsidRPr="001B2846">
        <w:rPr>
          <w:rFonts w:asciiTheme="minorHAnsi" w:hAnsiTheme="minorHAnsi"/>
          <w:i/>
          <w:sz w:val="22"/>
          <w:szCs w:val="22"/>
          <w:lang w:val="en-GB"/>
        </w:rPr>
        <w:lastRenderedPageBreak/>
        <w:t>The roadmap</w:t>
      </w:r>
    </w:p>
    <w:p w:rsidR="00F5066E" w:rsidRPr="001B2846" w:rsidRDefault="00F5066E" w:rsidP="00A869E8">
      <w:pPr>
        <w:pStyle w:val="ListParagraph"/>
        <w:tabs>
          <w:tab w:val="left" w:pos="0"/>
          <w:tab w:val="left" w:pos="284"/>
          <w:tab w:val="left" w:pos="567"/>
        </w:tabs>
        <w:spacing w:line="240" w:lineRule="auto"/>
        <w:ind w:left="0"/>
        <w:jc w:val="both"/>
        <w:rPr>
          <w:b/>
          <w:lang w:val="en-GB"/>
        </w:rPr>
      </w:pPr>
    </w:p>
    <w:p w:rsidR="00F5066E" w:rsidRPr="001B2846" w:rsidRDefault="002B2343" w:rsidP="002B2343">
      <w:pPr>
        <w:tabs>
          <w:tab w:val="left" w:pos="0"/>
          <w:tab w:val="left" w:pos="284"/>
          <w:tab w:val="left" w:pos="567"/>
        </w:tabs>
        <w:spacing w:line="240" w:lineRule="auto"/>
        <w:jc w:val="both"/>
        <w:rPr>
          <w:lang w:val="en-GB"/>
        </w:rPr>
      </w:pPr>
      <w:r w:rsidRPr="001B2846">
        <w:rPr>
          <w:lang w:val="en-GB"/>
        </w:rPr>
        <w:t xml:space="preserve">16. </w:t>
      </w:r>
      <w:r w:rsidR="00213B0A" w:rsidRPr="001B2846">
        <w:rPr>
          <w:lang w:val="en-GB"/>
        </w:rPr>
        <w:t xml:space="preserve">Participants agreed on the following as part of the </w:t>
      </w:r>
      <w:proofErr w:type="spellStart"/>
      <w:r w:rsidR="00213B0A" w:rsidRPr="001B2846">
        <w:rPr>
          <w:lang w:val="en-GB"/>
        </w:rPr>
        <w:t>raodmap</w:t>
      </w:r>
      <w:proofErr w:type="spellEnd"/>
      <w:r w:rsidR="00F5066E" w:rsidRPr="001B2846">
        <w:rPr>
          <w:lang w:val="en-GB"/>
        </w:rPr>
        <w:t>:</w:t>
      </w:r>
    </w:p>
    <w:p w:rsidR="00F5066E" w:rsidRPr="001B2846" w:rsidRDefault="00F5066E" w:rsidP="00A869E8">
      <w:pPr>
        <w:pStyle w:val="ListParagraph"/>
        <w:tabs>
          <w:tab w:val="left" w:pos="0"/>
          <w:tab w:val="left" w:pos="284"/>
          <w:tab w:val="left" w:pos="567"/>
        </w:tabs>
        <w:spacing w:line="240" w:lineRule="auto"/>
        <w:ind w:left="0"/>
        <w:jc w:val="both"/>
        <w:rPr>
          <w:lang w:val="en-GB"/>
        </w:rPr>
      </w:pPr>
    </w:p>
    <w:p w:rsidR="00F5066E" w:rsidRPr="001B2846" w:rsidRDefault="00F5066E" w:rsidP="00A869E8">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lang w:val="en-GB"/>
        </w:rPr>
      </w:pPr>
      <w:r w:rsidRPr="001B2846">
        <w:rPr>
          <w:lang w:val="en-GB"/>
        </w:rPr>
        <w:t xml:space="preserve">Transmission </w:t>
      </w:r>
      <w:r w:rsidR="00213B0A" w:rsidRPr="001B2846">
        <w:rPr>
          <w:lang w:val="en-GB"/>
        </w:rPr>
        <w:t xml:space="preserve">of the statement of </w:t>
      </w:r>
      <w:r w:rsidRPr="001B2846">
        <w:rPr>
          <w:lang w:val="en-GB"/>
        </w:rPr>
        <w:t xml:space="preserve">conclusions </w:t>
      </w:r>
      <w:r w:rsidR="00213B0A" w:rsidRPr="001B2846">
        <w:rPr>
          <w:lang w:val="en-GB"/>
        </w:rPr>
        <w:t xml:space="preserve">in French, on </w:t>
      </w:r>
      <w:r w:rsidRPr="001B2846">
        <w:rPr>
          <w:lang w:val="en-GB"/>
        </w:rPr>
        <w:t>1 A</w:t>
      </w:r>
      <w:r w:rsidR="00213B0A" w:rsidRPr="001B2846">
        <w:rPr>
          <w:lang w:val="en-GB"/>
        </w:rPr>
        <w:t>p</w:t>
      </w:r>
      <w:r w:rsidRPr="001B2846">
        <w:rPr>
          <w:lang w:val="en-GB"/>
        </w:rPr>
        <w:t>ril 2014;</w:t>
      </w:r>
    </w:p>
    <w:p w:rsidR="00F5066E" w:rsidRPr="001B2846" w:rsidRDefault="00F5066E" w:rsidP="00A869E8">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lang w:val="en-GB"/>
        </w:rPr>
      </w:pPr>
      <w:r w:rsidRPr="001B2846">
        <w:rPr>
          <w:lang w:val="en-GB"/>
        </w:rPr>
        <w:t xml:space="preserve"> Transmission </w:t>
      </w:r>
      <w:r w:rsidR="00213B0A" w:rsidRPr="001B2846">
        <w:rPr>
          <w:lang w:val="en-GB"/>
        </w:rPr>
        <w:t xml:space="preserve">of the statement of conclusions in English, on </w:t>
      </w:r>
      <w:r w:rsidRPr="001B2846">
        <w:rPr>
          <w:lang w:val="en-GB"/>
        </w:rPr>
        <w:t>7 A</w:t>
      </w:r>
      <w:r w:rsidR="00213B0A" w:rsidRPr="001B2846">
        <w:rPr>
          <w:lang w:val="en-GB"/>
        </w:rPr>
        <w:t>p</w:t>
      </w:r>
      <w:r w:rsidRPr="001B2846">
        <w:rPr>
          <w:lang w:val="en-GB"/>
        </w:rPr>
        <w:t xml:space="preserve">ril  2014; </w:t>
      </w:r>
    </w:p>
    <w:p w:rsidR="00F5066E" w:rsidRPr="001B2846" w:rsidRDefault="00F5066E" w:rsidP="00A869E8">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lang w:val="en-GB"/>
        </w:rPr>
      </w:pPr>
      <w:r w:rsidRPr="001B2846">
        <w:rPr>
          <w:lang w:val="en-GB"/>
        </w:rPr>
        <w:t xml:space="preserve">Transmission </w:t>
      </w:r>
      <w:r w:rsidR="00213B0A" w:rsidRPr="001B2846">
        <w:rPr>
          <w:lang w:val="en-GB"/>
        </w:rPr>
        <w:t xml:space="preserve">of the revised </w:t>
      </w:r>
      <w:r w:rsidRPr="001B2846">
        <w:rPr>
          <w:lang w:val="en-GB"/>
        </w:rPr>
        <w:t xml:space="preserve">version </w:t>
      </w:r>
      <w:r w:rsidR="00213B0A" w:rsidRPr="001B2846">
        <w:rPr>
          <w:lang w:val="en-GB"/>
        </w:rPr>
        <w:t xml:space="preserve">of the </w:t>
      </w:r>
      <w:r w:rsidRPr="001B2846">
        <w:rPr>
          <w:lang w:val="en-GB"/>
        </w:rPr>
        <w:t xml:space="preserve">document  </w:t>
      </w:r>
      <w:r w:rsidR="00213B0A" w:rsidRPr="001B2846">
        <w:rPr>
          <w:lang w:val="en-GB"/>
        </w:rPr>
        <w:t xml:space="preserve">in French and English versions to Task Force members for </w:t>
      </w:r>
      <w:proofErr w:type="spellStart"/>
      <w:r w:rsidR="00213B0A" w:rsidRPr="001B2846">
        <w:rPr>
          <w:lang w:val="en-GB"/>
        </w:rPr>
        <w:t>amendament</w:t>
      </w:r>
      <w:proofErr w:type="spellEnd"/>
      <w:r w:rsidR="00213B0A" w:rsidRPr="001B2846">
        <w:rPr>
          <w:lang w:val="en-GB"/>
        </w:rPr>
        <w:t xml:space="preserve">, on </w:t>
      </w:r>
      <w:r w:rsidRPr="001B2846">
        <w:rPr>
          <w:lang w:val="en-GB"/>
        </w:rPr>
        <w:t>20 A</w:t>
      </w:r>
      <w:r w:rsidR="00213B0A" w:rsidRPr="001B2846">
        <w:rPr>
          <w:lang w:val="en-GB"/>
        </w:rPr>
        <w:t>p</w:t>
      </w:r>
      <w:r w:rsidRPr="001B2846">
        <w:rPr>
          <w:lang w:val="en-GB"/>
        </w:rPr>
        <w:t>ril 2014,</w:t>
      </w:r>
    </w:p>
    <w:p w:rsidR="00F5066E" w:rsidRPr="001B2846" w:rsidRDefault="00213B0A" w:rsidP="00A869E8">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lang w:val="en-GB"/>
        </w:rPr>
      </w:pPr>
      <w:r w:rsidRPr="001B2846">
        <w:rPr>
          <w:lang w:val="en-GB"/>
        </w:rPr>
        <w:t>Collection of comments and amendments on 30 Ap</w:t>
      </w:r>
      <w:r w:rsidR="00F5066E" w:rsidRPr="001B2846">
        <w:rPr>
          <w:lang w:val="en-GB"/>
        </w:rPr>
        <w:t xml:space="preserve">ril 2014, </w:t>
      </w:r>
    </w:p>
    <w:p w:rsidR="00F5066E" w:rsidRPr="001B2846" w:rsidRDefault="00213B0A" w:rsidP="00A869E8">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lang w:val="en-GB"/>
        </w:rPr>
      </w:pPr>
      <w:r w:rsidRPr="001B2846">
        <w:rPr>
          <w:lang w:val="en-GB"/>
        </w:rPr>
        <w:t>Finaliz</w:t>
      </w:r>
      <w:r w:rsidR="00F5066E" w:rsidRPr="001B2846">
        <w:rPr>
          <w:lang w:val="en-GB"/>
        </w:rPr>
        <w:t xml:space="preserve">ation </w:t>
      </w:r>
      <w:r w:rsidRPr="001B2846">
        <w:rPr>
          <w:lang w:val="en-GB"/>
        </w:rPr>
        <w:t xml:space="preserve">of the revised version of the programme </w:t>
      </w:r>
      <w:r w:rsidR="00F5066E" w:rsidRPr="001B2846">
        <w:rPr>
          <w:lang w:val="en-GB"/>
        </w:rPr>
        <w:t xml:space="preserve">document </w:t>
      </w:r>
      <w:r w:rsidR="00C37B11" w:rsidRPr="001B2846">
        <w:rPr>
          <w:lang w:val="en-GB"/>
        </w:rPr>
        <w:t xml:space="preserve">in French and English versions, on </w:t>
      </w:r>
      <w:r w:rsidR="00F5066E" w:rsidRPr="001B2846">
        <w:rPr>
          <w:lang w:val="en-GB"/>
        </w:rPr>
        <w:t>15 Ma</w:t>
      </w:r>
      <w:r w:rsidR="00C37B11" w:rsidRPr="001B2846">
        <w:rPr>
          <w:lang w:val="en-GB"/>
        </w:rPr>
        <w:t>y</w:t>
      </w:r>
      <w:r w:rsidR="00F5066E" w:rsidRPr="001B2846">
        <w:rPr>
          <w:lang w:val="en-GB"/>
        </w:rPr>
        <w:t xml:space="preserve"> 2014</w:t>
      </w:r>
      <w:r w:rsidR="00C37B11" w:rsidRPr="001B2846">
        <w:rPr>
          <w:lang w:val="en-GB"/>
        </w:rPr>
        <w:t>,</w:t>
      </w:r>
      <w:r w:rsidR="00F5066E" w:rsidRPr="001B2846">
        <w:rPr>
          <w:lang w:val="en-GB"/>
        </w:rPr>
        <w:t xml:space="preserve"> </w:t>
      </w:r>
    </w:p>
    <w:p w:rsidR="00E01F61" w:rsidRPr="001B2846" w:rsidRDefault="00F5066E" w:rsidP="00DA109E">
      <w:pPr>
        <w:pStyle w:val="ListParagraph"/>
        <w:numPr>
          <w:ilvl w:val="0"/>
          <w:numId w:val="41"/>
        </w:numPr>
        <w:tabs>
          <w:tab w:val="left" w:pos="0"/>
          <w:tab w:val="left" w:pos="284"/>
          <w:tab w:val="left" w:pos="567"/>
        </w:tabs>
        <w:spacing w:before="100" w:beforeAutospacing="1" w:after="100" w:afterAutospacing="1" w:line="360" w:lineRule="auto"/>
        <w:ind w:left="284" w:hanging="284"/>
        <w:jc w:val="both"/>
        <w:rPr>
          <w:lang w:val="en-GB"/>
        </w:rPr>
      </w:pPr>
      <w:r w:rsidRPr="001B2846">
        <w:rPr>
          <w:lang w:val="en-GB"/>
        </w:rPr>
        <w:t xml:space="preserve"> Transmission </w:t>
      </w:r>
      <w:r w:rsidR="00C37B11" w:rsidRPr="001B2846">
        <w:rPr>
          <w:lang w:val="en-GB"/>
        </w:rPr>
        <w:t xml:space="preserve">of the finalized version to ECOWAS, </w:t>
      </w:r>
      <w:r w:rsidRPr="001B2846">
        <w:rPr>
          <w:lang w:val="en-GB"/>
        </w:rPr>
        <w:t xml:space="preserve">UEMOA </w:t>
      </w:r>
      <w:r w:rsidR="00C37B11" w:rsidRPr="001B2846">
        <w:rPr>
          <w:lang w:val="en-GB"/>
        </w:rPr>
        <w:t xml:space="preserve">and </w:t>
      </w:r>
      <w:r w:rsidRPr="001B2846">
        <w:rPr>
          <w:lang w:val="en-GB"/>
        </w:rPr>
        <w:t xml:space="preserve">Task Force </w:t>
      </w:r>
      <w:r w:rsidR="00C37B11" w:rsidRPr="001B2846">
        <w:rPr>
          <w:lang w:val="en-GB"/>
        </w:rPr>
        <w:t xml:space="preserve">members on </w:t>
      </w:r>
      <w:r w:rsidRPr="001B2846">
        <w:rPr>
          <w:lang w:val="en-GB"/>
        </w:rPr>
        <w:t>20 Ma</w:t>
      </w:r>
      <w:r w:rsidR="00C37B11" w:rsidRPr="001B2846">
        <w:rPr>
          <w:lang w:val="en-GB"/>
        </w:rPr>
        <w:t>y</w:t>
      </w:r>
      <w:r w:rsidRPr="001B2846">
        <w:rPr>
          <w:lang w:val="en-GB"/>
        </w:rPr>
        <w:t xml:space="preserve"> 2014.</w:t>
      </w:r>
    </w:p>
    <w:p w:rsidR="007B2A35" w:rsidRPr="001B2846" w:rsidRDefault="00C37B11" w:rsidP="00F5066E">
      <w:pPr>
        <w:pStyle w:val="Heading1"/>
        <w:shd w:val="clear" w:color="auto" w:fill="EAF1DD" w:themeFill="accent3" w:themeFillTint="33"/>
        <w:rPr>
          <w:rFonts w:asciiTheme="minorHAnsi" w:hAnsiTheme="minorHAnsi"/>
          <w:i/>
          <w:sz w:val="22"/>
          <w:szCs w:val="22"/>
          <w:lang w:val="en-GB"/>
        </w:rPr>
      </w:pPr>
      <w:r w:rsidRPr="001B2846">
        <w:rPr>
          <w:rFonts w:asciiTheme="minorHAnsi" w:hAnsiTheme="minorHAnsi"/>
          <w:i/>
          <w:sz w:val="22"/>
          <w:szCs w:val="22"/>
          <w:lang w:val="en-GB"/>
        </w:rPr>
        <w:t>Closing cere</w:t>
      </w:r>
      <w:r w:rsidR="007B2A35" w:rsidRPr="001B2846">
        <w:rPr>
          <w:rFonts w:asciiTheme="minorHAnsi" w:hAnsiTheme="minorHAnsi"/>
          <w:i/>
          <w:sz w:val="22"/>
          <w:szCs w:val="22"/>
          <w:lang w:val="en-GB"/>
        </w:rPr>
        <w:t>mon</w:t>
      </w:r>
      <w:r w:rsidRPr="001B2846">
        <w:rPr>
          <w:rFonts w:asciiTheme="minorHAnsi" w:hAnsiTheme="minorHAnsi"/>
          <w:i/>
          <w:sz w:val="22"/>
          <w:szCs w:val="22"/>
          <w:lang w:val="en-GB"/>
        </w:rPr>
        <w:t>y</w:t>
      </w:r>
    </w:p>
    <w:p w:rsidR="007B2A35" w:rsidRPr="001B2846" w:rsidRDefault="007B2A35" w:rsidP="007B2A35">
      <w:pPr>
        <w:pStyle w:val="Default"/>
        <w:jc w:val="both"/>
        <w:rPr>
          <w:rFonts w:asciiTheme="minorHAnsi" w:hAnsiTheme="minorHAnsi"/>
          <w:sz w:val="22"/>
          <w:szCs w:val="22"/>
          <w:lang w:val="en-GB"/>
        </w:rPr>
      </w:pPr>
    </w:p>
    <w:p w:rsidR="00013EF2" w:rsidRPr="001B2846" w:rsidRDefault="002B2343" w:rsidP="007B2A35">
      <w:pPr>
        <w:pStyle w:val="Default"/>
        <w:jc w:val="both"/>
        <w:rPr>
          <w:rFonts w:asciiTheme="minorHAnsi" w:hAnsiTheme="minorHAnsi"/>
          <w:sz w:val="22"/>
          <w:szCs w:val="22"/>
          <w:lang w:val="en-GB"/>
        </w:rPr>
      </w:pPr>
      <w:r w:rsidRPr="001B2846">
        <w:rPr>
          <w:rFonts w:asciiTheme="minorHAnsi" w:hAnsiTheme="minorHAnsi"/>
          <w:sz w:val="22"/>
          <w:szCs w:val="22"/>
          <w:lang w:val="en-GB"/>
        </w:rPr>
        <w:t xml:space="preserve">17. </w:t>
      </w:r>
      <w:r w:rsidR="003A51C9" w:rsidRPr="001B2846">
        <w:rPr>
          <w:rFonts w:asciiTheme="minorHAnsi" w:hAnsiTheme="minorHAnsi"/>
          <w:sz w:val="22"/>
          <w:szCs w:val="22"/>
          <w:lang w:val="en-GB"/>
        </w:rPr>
        <w:t>The closing ceremony was marked by four speeches</w:t>
      </w:r>
      <w:r w:rsidRPr="001B2846">
        <w:rPr>
          <w:rFonts w:asciiTheme="minorHAnsi" w:hAnsiTheme="minorHAnsi"/>
          <w:sz w:val="22"/>
          <w:szCs w:val="22"/>
          <w:lang w:val="en-GB"/>
        </w:rPr>
        <w:t>:</w:t>
      </w:r>
    </w:p>
    <w:p w:rsidR="00013EF2" w:rsidRPr="001B2846" w:rsidRDefault="00013EF2" w:rsidP="007B2A35">
      <w:pPr>
        <w:pStyle w:val="Default"/>
        <w:jc w:val="both"/>
        <w:rPr>
          <w:rFonts w:asciiTheme="minorHAnsi" w:hAnsiTheme="minorHAnsi"/>
          <w:sz w:val="22"/>
          <w:szCs w:val="22"/>
          <w:lang w:val="en-GB"/>
        </w:rPr>
      </w:pPr>
    </w:p>
    <w:p w:rsidR="003A51C9" w:rsidRPr="001B2846" w:rsidRDefault="003A51C9" w:rsidP="003A51C9">
      <w:pPr>
        <w:pStyle w:val="Default"/>
        <w:numPr>
          <w:ilvl w:val="0"/>
          <w:numId w:val="47"/>
        </w:numPr>
        <w:jc w:val="both"/>
        <w:rPr>
          <w:rFonts w:asciiTheme="minorHAnsi" w:hAnsiTheme="minorHAnsi"/>
          <w:sz w:val="22"/>
          <w:szCs w:val="22"/>
          <w:lang w:val="en-GB"/>
        </w:rPr>
      </w:pPr>
      <w:r w:rsidRPr="001B2846">
        <w:rPr>
          <w:rFonts w:asciiTheme="minorHAnsi" w:hAnsiTheme="minorHAnsi"/>
          <w:sz w:val="22"/>
          <w:szCs w:val="22"/>
          <w:lang w:val="en-GB"/>
        </w:rPr>
        <w:t xml:space="preserve">Speaking first, Mr. DODO </w:t>
      </w:r>
      <w:proofErr w:type="spellStart"/>
      <w:r w:rsidRPr="001B2846">
        <w:rPr>
          <w:rFonts w:asciiTheme="minorHAnsi" w:hAnsiTheme="minorHAnsi"/>
          <w:sz w:val="22"/>
          <w:szCs w:val="22"/>
          <w:lang w:val="en-GB"/>
        </w:rPr>
        <w:t>Bouréima</w:t>
      </w:r>
      <w:proofErr w:type="spellEnd"/>
      <w:r w:rsidRPr="001B2846">
        <w:rPr>
          <w:rFonts w:asciiTheme="minorHAnsi" w:hAnsiTheme="minorHAnsi"/>
          <w:sz w:val="22"/>
          <w:szCs w:val="22"/>
          <w:lang w:val="en-GB"/>
        </w:rPr>
        <w:t>, Chairman of the Consultative Framework of Netw</w:t>
      </w:r>
      <w:r w:rsidR="009B4DF2" w:rsidRPr="001B2846">
        <w:rPr>
          <w:rFonts w:asciiTheme="minorHAnsi" w:hAnsiTheme="minorHAnsi"/>
          <w:sz w:val="22"/>
          <w:szCs w:val="22"/>
          <w:lang w:val="en-GB"/>
        </w:rPr>
        <w:t>o</w:t>
      </w:r>
      <w:r w:rsidRPr="001B2846">
        <w:rPr>
          <w:rFonts w:asciiTheme="minorHAnsi" w:hAnsiTheme="minorHAnsi"/>
          <w:sz w:val="22"/>
          <w:szCs w:val="22"/>
          <w:lang w:val="en-GB"/>
        </w:rPr>
        <w:t>rks of West African Peasant Organisations, commen</w:t>
      </w:r>
      <w:r w:rsidR="009B4DF2" w:rsidRPr="001B2846">
        <w:rPr>
          <w:rFonts w:asciiTheme="minorHAnsi" w:hAnsiTheme="minorHAnsi"/>
          <w:sz w:val="22"/>
          <w:szCs w:val="22"/>
          <w:lang w:val="en-GB"/>
        </w:rPr>
        <w:t>d</w:t>
      </w:r>
      <w:r w:rsidRPr="001B2846">
        <w:rPr>
          <w:rFonts w:asciiTheme="minorHAnsi" w:hAnsiTheme="minorHAnsi"/>
          <w:sz w:val="22"/>
          <w:szCs w:val="22"/>
          <w:lang w:val="en-GB"/>
        </w:rPr>
        <w:t xml:space="preserve">ed the quality of the work well done. He then thanked the initiators of the meeting: ECOWAS, USAID and the HUB RURAL </w:t>
      </w:r>
      <w:r w:rsidR="009B4DF2" w:rsidRPr="001B2846">
        <w:rPr>
          <w:rFonts w:asciiTheme="minorHAnsi" w:hAnsiTheme="minorHAnsi"/>
          <w:sz w:val="22"/>
          <w:szCs w:val="22"/>
          <w:lang w:val="en-GB"/>
        </w:rPr>
        <w:t xml:space="preserve">for the facilities they have offered and </w:t>
      </w:r>
      <w:r w:rsidR="000032B2" w:rsidRPr="001B2846">
        <w:rPr>
          <w:rFonts w:asciiTheme="minorHAnsi" w:hAnsiTheme="minorHAnsi"/>
          <w:sz w:val="22"/>
          <w:szCs w:val="22"/>
          <w:lang w:val="en-GB"/>
        </w:rPr>
        <w:t>which s</w:t>
      </w:r>
      <w:r w:rsidR="009B4DF2" w:rsidRPr="001B2846">
        <w:rPr>
          <w:rFonts w:asciiTheme="minorHAnsi" w:hAnsiTheme="minorHAnsi"/>
          <w:sz w:val="22"/>
          <w:szCs w:val="22"/>
          <w:lang w:val="en-GB"/>
        </w:rPr>
        <w:t xml:space="preserve">ignificantly contributed to </w:t>
      </w:r>
      <w:r w:rsidR="000032B2" w:rsidRPr="001B2846">
        <w:rPr>
          <w:rFonts w:asciiTheme="minorHAnsi" w:hAnsiTheme="minorHAnsi"/>
          <w:sz w:val="22"/>
          <w:szCs w:val="22"/>
          <w:lang w:val="en-GB"/>
        </w:rPr>
        <w:t>t</w:t>
      </w:r>
      <w:r w:rsidR="009B4DF2" w:rsidRPr="001B2846">
        <w:rPr>
          <w:rFonts w:asciiTheme="minorHAnsi" w:hAnsiTheme="minorHAnsi"/>
          <w:sz w:val="22"/>
          <w:szCs w:val="22"/>
          <w:lang w:val="en-GB"/>
        </w:rPr>
        <w:t>he results</w:t>
      </w:r>
      <w:r w:rsidR="000032B2" w:rsidRPr="001B2846">
        <w:rPr>
          <w:rFonts w:asciiTheme="minorHAnsi" w:hAnsiTheme="minorHAnsi"/>
          <w:sz w:val="22"/>
          <w:szCs w:val="22"/>
          <w:lang w:val="en-GB"/>
        </w:rPr>
        <w:t xml:space="preserve"> achieved</w:t>
      </w:r>
      <w:r w:rsidRPr="001B2846">
        <w:rPr>
          <w:rFonts w:asciiTheme="minorHAnsi" w:hAnsiTheme="minorHAnsi"/>
          <w:sz w:val="22"/>
          <w:szCs w:val="22"/>
          <w:lang w:val="en-GB"/>
        </w:rPr>
        <w:t>;</w:t>
      </w:r>
    </w:p>
    <w:p w:rsidR="00DA109E" w:rsidRPr="001B2846" w:rsidRDefault="00DA109E" w:rsidP="003A51C9">
      <w:pPr>
        <w:pStyle w:val="Default"/>
        <w:ind w:left="806"/>
        <w:jc w:val="both"/>
        <w:rPr>
          <w:rFonts w:asciiTheme="minorHAnsi" w:hAnsiTheme="minorHAnsi"/>
          <w:sz w:val="22"/>
          <w:szCs w:val="22"/>
          <w:lang w:val="en-GB"/>
        </w:rPr>
      </w:pPr>
    </w:p>
    <w:p w:rsidR="00013EF2" w:rsidRPr="001B2846" w:rsidRDefault="009B4DF2" w:rsidP="00013EF2">
      <w:pPr>
        <w:pStyle w:val="Default"/>
        <w:numPr>
          <w:ilvl w:val="0"/>
          <w:numId w:val="47"/>
        </w:numPr>
        <w:jc w:val="both"/>
        <w:rPr>
          <w:lang w:val="en-GB"/>
        </w:rPr>
      </w:pPr>
      <w:r w:rsidRPr="001B2846">
        <w:rPr>
          <w:rFonts w:asciiTheme="minorHAnsi" w:hAnsiTheme="minorHAnsi"/>
          <w:sz w:val="22"/>
          <w:szCs w:val="22"/>
          <w:lang w:val="en-GB"/>
        </w:rPr>
        <w:t>Mr. KEN UKAOHA, Permanent Secretary of the National Association of Nigerian Traders first presented his association</w:t>
      </w:r>
      <w:r w:rsidR="006936AC" w:rsidRPr="001B2846">
        <w:rPr>
          <w:rFonts w:asciiTheme="minorHAnsi" w:hAnsiTheme="minorHAnsi"/>
          <w:sz w:val="22"/>
          <w:szCs w:val="22"/>
          <w:lang w:val="en-GB"/>
        </w:rPr>
        <w:t>'s</w:t>
      </w:r>
      <w:r w:rsidRPr="001B2846">
        <w:rPr>
          <w:rFonts w:asciiTheme="minorHAnsi" w:hAnsiTheme="minorHAnsi"/>
          <w:sz w:val="22"/>
          <w:szCs w:val="22"/>
          <w:lang w:val="en-GB"/>
        </w:rPr>
        <w:t xml:space="preserve"> </w:t>
      </w:r>
      <w:proofErr w:type="spellStart"/>
      <w:r w:rsidR="006936AC" w:rsidRPr="001B2846">
        <w:rPr>
          <w:rFonts w:asciiTheme="minorHAnsi" w:hAnsiTheme="minorHAnsi"/>
          <w:sz w:val="22"/>
          <w:szCs w:val="22"/>
          <w:lang w:val="en-GB"/>
        </w:rPr>
        <w:t>apprecition</w:t>
      </w:r>
      <w:proofErr w:type="spellEnd"/>
      <w:r w:rsidR="006936AC" w:rsidRPr="001B2846">
        <w:rPr>
          <w:rFonts w:asciiTheme="minorHAnsi" w:hAnsiTheme="minorHAnsi"/>
          <w:sz w:val="22"/>
          <w:szCs w:val="22"/>
          <w:lang w:val="en-GB"/>
        </w:rPr>
        <w:t xml:space="preserve"> </w:t>
      </w:r>
      <w:r w:rsidRPr="001B2846">
        <w:rPr>
          <w:rFonts w:asciiTheme="minorHAnsi" w:hAnsiTheme="minorHAnsi"/>
          <w:sz w:val="22"/>
          <w:szCs w:val="22"/>
          <w:lang w:val="en-GB"/>
        </w:rPr>
        <w:t xml:space="preserve">for the invitation extended to </w:t>
      </w:r>
      <w:r w:rsidR="006936AC" w:rsidRPr="001B2846">
        <w:rPr>
          <w:rFonts w:asciiTheme="minorHAnsi" w:hAnsiTheme="minorHAnsi"/>
          <w:sz w:val="22"/>
          <w:szCs w:val="22"/>
          <w:lang w:val="en-GB"/>
        </w:rPr>
        <w:t xml:space="preserve">them </w:t>
      </w:r>
      <w:r w:rsidRPr="001B2846">
        <w:rPr>
          <w:rFonts w:asciiTheme="minorHAnsi" w:hAnsiTheme="minorHAnsi"/>
          <w:sz w:val="22"/>
          <w:szCs w:val="22"/>
          <w:lang w:val="en-GB"/>
        </w:rPr>
        <w:t>to participate in this important meeting. He said that</w:t>
      </w:r>
      <w:r w:rsidR="006936AC" w:rsidRPr="001B2846">
        <w:rPr>
          <w:rFonts w:asciiTheme="minorHAnsi" w:hAnsiTheme="minorHAnsi"/>
          <w:sz w:val="22"/>
          <w:szCs w:val="22"/>
          <w:lang w:val="en-GB"/>
        </w:rPr>
        <w:t>,</w:t>
      </w:r>
      <w:r w:rsidRPr="001B2846">
        <w:rPr>
          <w:rFonts w:asciiTheme="minorHAnsi" w:hAnsiTheme="minorHAnsi"/>
          <w:sz w:val="22"/>
          <w:szCs w:val="22"/>
          <w:lang w:val="en-GB"/>
        </w:rPr>
        <w:t xml:space="preserve"> since the preparatory meeting in Ouagadougou, he has been able to </w:t>
      </w:r>
      <w:r w:rsidR="000032B2" w:rsidRPr="001B2846">
        <w:rPr>
          <w:rFonts w:asciiTheme="minorHAnsi" w:hAnsiTheme="minorHAnsi"/>
          <w:sz w:val="22"/>
          <w:szCs w:val="22"/>
          <w:lang w:val="en-GB"/>
        </w:rPr>
        <w:t xml:space="preserve">measure </w:t>
      </w:r>
      <w:r w:rsidRPr="001B2846">
        <w:rPr>
          <w:rFonts w:asciiTheme="minorHAnsi" w:hAnsiTheme="minorHAnsi"/>
          <w:sz w:val="22"/>
          <w:szCs w:val="22"/>
          <w:lang w:val="en-GB"/>
        </w:rPr>
        <w:t xml:space="preserve">the commitment of ECOWAS, HUB RURAL and their </w:t>
      </w:r>
      <w:r w:rsidR="007548CE" w:rsidRPr="001B2846">
        <w:rPr>
          <w:rFonts w:asciiTheme="minorHAnsi" w:hAnsiTheme="minorHAnsi"/>
          <w:sz w:val="22"/>
          <w:szCs w:val="22"/>
          <w:lang w:val="en-GB"/>
        </w:rPr>
        <w:t>techn</w:t>
      </w:r>
      <w:r w:rsidR="000032B2" w:rsidRPr="001B2846">
        <w:rPr>
          <w:rFonts w:asciiTheme="minorHAnsi" w:hAnsiTheme="minorHAnsi"/>
          <w:sz w:val="22"/>
          <w:szCs w:val="22"/>
          <w:lang w:val="en-GB"/>
        </w:rPr>
        <w:t>i</w:t>
      </w:r>
      <w:r w:rsidR="007548CE" w:rsidRPr="001B2846">
        <w:rPr>
          <w:rFonts w:asciiTheme="minorHAnsi" w:hAnsiTheme="minorHAnsi"/>
          <w:sz w:val="22"/>
          <w:szCs w:val="22"/>
          <w:lang w:val="en-GB"/>
        </w:rPr>
        <w:t xml:space="preserve">cal and financial </w:t>
      </w:r>
      <w:r w:rsidRPr="001B2846">
        <w:rPr>
          <w:rFonts w:asciiTheme="minorHAnsi" w:hAnsiTheme="minorHAnsi"/>
          <w:sz w:val="22"/>
          <w:szCs w:val="22"/>
          <w:lang w:val="en-GB"/>
        </w:rPr>
        <w:t>partners</w:t>
      </w:r>
      <w:r w:rsidR="007548CE" w:rsidRPr="001B2846">
        <w:rPr>
          <w:rFonts w:asciiTheme="minorHAnsi" w:hAnsiTheme="minorHAnsi"/>
          <w:sz w:val="22"/>
          <w:szCs w:val="22"/>
          <w:lang w:val="en-GB"/>
        </w:rPr>
        <w:t xml:space="preserve"> </w:t>
      </w:r>
      <w:r w:rsidR="006936AC" w:rsidRPr="001B2846">
        <w:rPr>
          <w:rFonts w:asciiTheme="minorHAnsi" w:hAnsiTheme="minorHAnsi"/>
          <w:sz w:val="22"/>
          <w:szCs w:val="22"/>
          <w:lang w:val="en-GB"/>
        </w:rPr>
        <w:t xml:space="preserve">to </w:t>
      </w:r>
      <w:r w:rsidR="007548CE" w:rsidRPr="001B2846">
        <w:rPr>
          <w:rFonts w:asciiTheme="minorHAnsi" w:hAnsiTheme="minorHAnsi"/>
          <w:sz w:val="22"/>
          <w:szCs w:val="22"/>
          <w:lang w:val="en-GB"/>
        </w:rPr>
        <w:t xml:space="preserve">the </w:t>
      </w:r>
      <w:r w:rsidR="006936AC" w:rsidRPr="001B2846">
        <w:rPr>
          <w:rFonts w:asciiTheme="minorHAnsi" w:hAnsiTheme="minorHAnsi"/>
          <w:sz w:val="22"/>
          <w:szCs w:val="22"/>
          <w:lang w:val="en-GB"/>
        </w:rPr>
        <w:t xml:space="preserve">successful </w:t>
      </w:r>
      <w:r w:rsidR="007548CE" w:rsidRPr="001B2846">
        <w:rPr>
          <w:rFonts w:asciiTheme="minorHAnsi" w:hAnsiTheme="minorHAnsi"/>
          <w:sz w:val="22"/>
          <w:szCs w:val="22"/>
          <w:lang w:val="en-GB"/>
        </w:rPr>
        <w:t xml:space="preserve">outcome of this </w:t>
      </w:r>
      <w:r w:rsidRPr="001B2846">
        <w:rPr>
          <w:rFonts w:asciiTheme="minorHAnsi" w:hAnsiTheme="minorHAnsi"/>
          <w:sz w:val="22"/>
          <w:szCs w:val="22"/>
          <w:lang w:val="en-GB"/>
        </w:rPr>
        <w:t xml:space="preserve">programme. </w:t>
      </w:r>
      <w:r w:rsidR="007548CE" w:rsidRPr="001B2846">
        <w:rPr>
          <w:rFonts w:asciiTheme="minorHAnsi" w:hAnsiTheme="minorHAnsi"/>
          <w:sz w:val="22"/>
          <w:szCs w:val="22"/>
          <w:lang w:val="en-GB"/>
        </w:rPr>
        <w:t>He would like to t</w:t>
      </w:r>
      <w:r w:rsidR="006936AC" w:rsidRPr="001B2846">
        <w:rPr>
          <w:rFonts w:asciiTheme="minorHAnsi" w:hAnsiTheme="minorHAnsi"/>
          <w:sz w:val="22"/>
          <w:szCs w:val="22"/>
          <w:lang w:val="en-GB"/>
        </w:rPr>
        <w:t>h</w:t>
      </w:r>
      <w:r w:rsidR="007548CE" w:rsidRPr="001B2846">
        <w:rPr>
          <w:rFonts w:asciiTheme="minorHAnsi" w:hAnsiTheme="minorHAnsi"/>
          <w:sz w:val="22"/>
          <w:szCs w:val="22"/>
          <w:lang w:val="en-GB"/>
        </w:rPr>
        <w:t>ank</w:t>
      </w:r>
      <w:r w:rsidR="006936AC" w:rsidRPr="001B2846">
        <w:rPr>
          <w:rFonts w:asciiTheme="minorHAnsi" w:hAnsiTheme="minorHAnsi"/>
          <w:sz w:val="22"/>
          <w:szCs w:val="22"/>
          <w:lang w:val="en-GB"/>
        </w:rPr>
        <w:t xml:space="preserve"> USAID in particular for their commitment in the implementation of programmes that contribute to the operationalization of the ECOWAP. He then invited all participants to take </w:t>
      </w:r>
      <w:r w:rsidR="001B2846" w:rsidRPr="001B2846">
        <w:rPr>
          <w:rFonts w:asciiTheme="minorHAnsi" w:hAnsiTheme="minorHAnsi"/>
          <w:sz w:val="22"/>
          <w:szCs w:val="22"/>
          <w:lang w:val="en-GB"/>
        </w:rPr>
        <w:t>positive</w:t>
      </w:r>
      <w:r w:rsidR="006936AC" w:rsidRPr="001B2846">
        <w:rPr>
          <w:rFonts w:asciiTheme="minorHAnsi" w:hAnsiTheme="minorHAnsi"/>
          <w:sz w:val="22"/>
          <w:szCs w:val="22"/>
          <w:lang w:val="en-GB"/>
        </w:rPr>
        <w:t xml:space="preserve"> initiatives to materialize the programme objectives.</w:t>
      </w:r>
    </w:p>
    <w:p w:rsidR="004E4A5A" w:rsidRPr="001B2846" w:rsidRDefault="004E4A5A" w:rsidP="004E4A5A">
      <w:pPr>
        <w:pStyle w:val="Default"/>
        <w:ind w:left="806"/>
        <w:jc w:val="both"/>
        <w:rPr>
          <w:lang w:val="en-GB"/>
        </w:rPr>
      </w:pPr>
    </w:p>
    <w:p w:rsidR="0019160D" w:rsidRPr="001B2846" w:rsidRDefault="00B6612C" w:rsidP="00B6612C">
      <w:pPr>
        <w:pStyle w:val="Default"/>
        <w:numPr>
          <w:ilvl w:val="0"/>
          <w:numId w:val="47"/>
        </w:numPr>
        <w:shd w:val="clear" w:color="auto" w:fill="FFFFFF"/>
        <w:spacing w:line="214" w:lineRule="atLeast"/>
        <w:jc w:val="both"/>
        <w:textAlignment w:val="baseline"/>
        <w:rPr>
          <w:rFonts w:asciiTheme="minorHAnsi" w:eastAsia="Times New Roman" w:hAnsiTheme="minorHAnsi" w:cs="Arial"/>
          <w:color w:val="373737"/>
          <w:sz w:val="22"/>
          <w:szCs w:val="22"/>
          <w:lang w:val="en-GB"/>
        </w:rPr>
      </w:pPr>
      <w:r w:rsidRPr="001B2846">
        <w:rPr>
          <w:rFonts w:asciiTheme="minorHAnsi" w:hAnsiTheme="minorHAnsi"/>
          <w:sz w:val="22"/>
          <w:szCs w:val="22"/>
          <w:lang w:val="en-GB"/>
        </w:rPr>
        <w:t xml:space="preserve">Speaking next, </w:t>
      </w:r>
      <w:proofErr w:type="spellStart"/>
      <w:r w:rsidRPr="001B2846">
        <w:rPr>
          <w:rFonts w:asciiTheme="minorHAnsi" w:hAnsiTheme="minorHAnsi"/>
          <w:b/>
          <w:sz w:val="22"/>
          <w:szCs w:val="22"/>
          <w:lang w:val="en-GB"/>
        </w:rPr>
        <w:t>Dr.</w:t>
      </w:r>
      <w:proofErr w:type="spellEnd"/>
      <w:r w:rsidRPr="001B2846">
        <w:rPr>
          <w:rFonts w:asciiTheme="minorHAnsi" w:hAnsiTheme="minorHAnsi"/>
          <w:b/>
          <w:sz w:val="22"/>
          <w:szCs w:val="22"/>
          <w:lang w:val="en-GB"/>
        </w:rPr>
        <w:t xml:space="preserve"> Candice BUZZARD</w:t>
      </w:r>
      <w:r w:rsidRPr="001B2846">
        <w:rPr>
          <w:rFonts w:asciiTheme="minorHAnsi" w:hAnsiTheme="minorHAnsi"/>
          <w:sz w:val="22"/>
          <w:szCs w:val="22"/>
          <w:lang w:val="en-GB"/>
        </w:rPr>
        <w:t xml:space="preserve">, </w:t>
      </w:r>
      <w:r w:rsidRPr="001B2846">
        <w:rPr>
          <w:rFonts w:asciiTheme="minorHAnsi" w:eastAsia="Times New Roman" w:hAnsiTheme="minorHAnsi" w:cs="Times New Roman"/>
          <w:iCs/>
          <w:sz w:val="22"/>
          <w:szCs w:val="22"/>
          <w:lang w:val="en-GB" w:eastAsia="fr-FR"/>
        </w:rPr>
        <w:t>Regional Agriculture Director &amp; Head of Economic Growth Team USAID/West Africa co</w:t>
      </w:r>
      <w:r w:rsidR="0019160D" w:rsidRPr="001B2846">
        <w:rPr>
          <w:rFonts w:asciiTheme="minorHAnsi" w:eastAsia="Times New Roman" w:hAnsiTheme="minorHAnsi" w:cs="Times New Roman"/>
          <w:iCs/>
          <w:sz w:val="22"/>
          <w:szCs w:val="22"/>
          <w:lang w:val="en-GB" w:eastAsia="fr-FR"/>
        </w:rPr>
        <w:t>ngratulated</w:t>
      </w:r>
      <w:r w:rsidR="00D157F6" w:rsidRPr="001B2846">
        <w:rPr>
          <w:rFonts w:asciiTheme="minorHAnsi" w:eastAsia="Times New Roman" w:hAnsiTheme="minorHAnsi" w:cs="Times New Roman"/>
          <w:iCs/>
          <w:sz w:val="22"/>
          <w:szCs w:val="22"/>
          <w:lang w:val="en-GB" w:eastAsia="fr-FR"/>
        </w:rPr>
        <w:t xml:space="preserve"> </w:t>
      </w:r>
      <w:r w:rsidRPr="001B2846">
        <w:rPr>
          <w:rFonts w:asciiTheme="minorHAnsi" w:eastAsia="Times New Roman" w:hAnsiTheme="minorHAnsi" w:cs="Times New Roman"/>
          <w:iCs/>
          <w:sz w:val="22"/>
          <w:szCs w:val="22"/>
          <w:lang w:val="en-GB" w:eastAsia="fr-FR"/>
        </w:rPr>
        <w:t xml:space="preserve">all participants for the important work they have successfully carried out during the three days of the meeting. She then drew a parallel between </w:t>
      </w:r>
      <w:proofErr w:type="gramStart"/>
      <w:r w:rsidRPr="001B2846">
        <w:rPr>
          <w:rFonts w:asciiTheme="minorHAnsi" w:eastAsia="Times New Roman" w:hAnsiTheme="minorHAnsi" w:cs="Times New Roman"/>
          <w:iCs/>
          <w:sz w:val="22"/>
          <w:szCs w:val="22"/>
          <w:lang w:val="en-GB" w:eastAsia="fr-FR"/>
        </w:rPr>
        <w:t>her  experience</w:t>
      </w:r>
      <w:proofErr w:type="gramEnd"/>
      <w:r w:rsidRPr="001B2846">
        <w:rPr>
          <w:rFonts w:asciiTheme="minorHAnsi" w:eastAsia="Times New Roman" w:hAnsiTheme="minorHAnsi" w:cs="Times New Roman"/>
          <w:iCs/>
          <w:sz w:val="22"/>
          <w:szCs w:val="22"/>
          <w:lang w:val="en-GB" w:eastAsia="fr-FR"/>
        </w:rPr>
        <w:t xml:space="preserve"> in South and East Africa before </w:t>
      </w:r>
      <w:r w:rsidR="005C13DC" w:rsidRPr="001B2846">
        <w:rPr>
          <w:rFonts w:asciiTheme="minorHAnsi" w:eastAsia="Times New Roman" w:hAnsiTheme="minorHAnsi" w:cs="Times New Roman"/>
          <w:iCs/>
          <w:sz w:val="22"/>
          <w:szCs w:val="22"/>
          <w:lang w:val="en-GB" w:eastAsia="fr-FR"/>
        </w:rPr>
        <w:t xml:space="preserve">expressing </w:t>
      </w:r>
      <w:r w:rsidRPr="001B2846">
        <w:rPr>
          <w:rFonts w:asciiTheme="minorHAnsi" w:eastAsia="Times New Roman" w:hAnsiTheme="minorHAnsi" w:cs="Times New Roman"/>
          <w:iCs/>
          <w:sz w:val="22"/>
          <w:szCs w:val="22"/>
          <w:lang w:val="en-GB" w:eastAsia="fr-FR"/>
        </w:rPr>
        <w:t xml:space="preserve">her joy to work with the ECOWAS teams. </w:t>
      </w:r>
      <w:r w:rsidR="005C13DC" w:rsidRPr="001B2846">
        <w:rPr>
          <w:rFonts w:asciiTheme="minorHAnsi" w:eastAsia="Times New Roman" w:hAnsiTheme="minorHAnsi" w:cs="Times New Roman"/>
          <w:iCs/>
          <w:sz w:val="22"/>
          <w:szCs w:val="22"/>
          <w:lang w:val="en-GB" w:eastAsia="fr-FR"/>
        </w:rPr>
        <w:t xml:space="preserve">She said she was proud of all the participants and the work achieved in so </w:t>
      </w:r>
      <w:r w:rsidR="0019160D" w:rsidRPr="001B2846">
        <w:rPr>
          <w:rFonts w:asciiTheme="minorHAnsi" w:eastAsia="Times New Roman" w:hAnsiTheme="minorHAnsi" w:cs="Times New Roman"/>
          <w:iCs/>
          <w:sz w:val="22"/>
          <w:szCs w:val="22"/>
          <w:lang w:val="en-GB" w:eastAsia="fr-FR"/>
        </w:rPr>
        <w:t xml:space="preserve">short a </w:t>
      </w:r>
      <w:r w:rsidR="005C13DC" w:rsidRPr="001B2846">
        <w:rPr>
          <w:rFonts w:asciiTheme="minorHAnsi" w:eastAsia="Times New Roman" w:hAnsiTheme="minorHAnsi" w:cs="Times New Roman"/>
          <w:iCs/>
          <w:sz w:val="22"/>
          <w:szCs w:val="22"/>
          <w:lang w:val="en-GB" w:eastAsia="fr-FR"/>
        </w:rPr>
        <w:t>time</w:t>
      </w:r>
      <w:r w:rsidRPr="001B2846">
        <w:rPr>
          <w:rFonts w:asciiTheme="minorHAnsi" w:eastAsia="Times New Roman" w:hAnsiTheme="minorHAnsi" w:cs="Times New Roman"/>
          <w:iCs/>
          <w:sz w:val="22"/>
          <w:szCs w:val="22"/>
          <w:lang w:val="en-GB" w:eastAsia="fr-FR"/>
        </w:rPr>
        <w:t>;</w:t>
      </w:r>
    </w:p>
    <w:p w:rsidR="00B6612C" w:rsidRPr="001B2846" w:rsidRDefault="00B6612C" w:rsidP="0019160D">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4B5E01" w:rsidRPr="001B2846" w:rsidRDefault="005C13DC" w:rsidP="00013EF2">
      <w:pPr>
        <w:pStyle w:val="Default"/>
        <w:numPr>
          <w:ilvl w:val="0"/>
          <w:numId w:val="47"/>
        </w:numPr>
        <w:shd w:val="clear" w:color="auto" w:fill="FFFFFF"/>
        <w:spacing w:line="214" w:lineRule="atLeast"/>
        <w:jc w:val="both"/>
        <w:textAlignment w:val="baseline"/>
        <w:rPr>
          <w:rFonts w:asciiTheme="minorHAnsi" w:eastAsia="Times New Roman" w:hAnsiTheme="minorHAnsi" w:cs="Arial"/>
          <w:color w:val="373737"/>
          <w:sz w:val="22"/>
          <w:szCs w:val="22"/>
          <w:lang w:val="en-GB"/>
        </w:rPr>
      </w:pPr>
      <w:r w:rsidRPr="001B2846">
        <w:rPr>
          <w:rFonts w:asciiTheme="minorHAnsi" w:eastAsia="Times New Roman" w:hAnsiTheme="minorHAnsi" w:cs="Arial"/>
          <w:color w:val="373737"/>
          <w:sz w:val="22"/>
          <w:szCs w:val="22"/>
          <w:lang w:val="en-GB"/>
        </w:rPr>
        <w:t xml:space="preserve">Speaking last, Mr. Alain </w:t>
      </w:r>
      <w:proofErr w:type="spellStart"/>
      <w:r w:rsidRPr="001B2846">
        <w:rPr>
          <w:rFonts w:asciiTheme="minorHAnsi" w:eastAsia="Times New Roman" w:hAnsiTheme="minorHAnsi" w:cs="Arial"/>
          <w:color w:val="373737"/>
          <w:sz w:val="22"/>
          <w:szCs w:val="22"/>
          <w:lang w:val="en-GB"/>
        </w:rPr>
        <w:t>Sy</w:t>
      </w:r>
      <w:proofErr w:type="spellEnd"/>
      <w:r w:rsidRPr="001B2846">
        <w:rPr>
          <w:rFonts w:asciiTheme="minorHAnsi" w:eastAsia="Times New Roman" w:hAnsiTheme="minorHAnsi" w:cs="Arial"/>
          <w:color w:val="373737"/>
          <w:sz w:val="22"/>
          <w:szCs w:val="22"/>
          <w:lang w:val="en-GB"/>
        </w:rPr>
        <w:t xml:space="preserve"> </w:t>
      </w:r>
      <w:proofErr w:type="spellStart"/>
      <w:r w:rsidRPr="001B2846">
        <w:rPr>
          <w:rFonts w:asciiTheme="minorHAnsi" w:eastAsia="Times New Roman" w:hAnsiTheme="minorHAnsi" w:cs="Arial"/>
          <w:color w:val="373737"/>
          <w:sz w:val="22"/>
          <w:szCs w:val="22"/>
          <w:lang w:val="en-GB"/>
        </w:rPr>
        <w:t>Traore</w:t>
      </w:r>
      <w:proofErr w:type="spellEnd"/>
      <w:r w:rsidRPr="001B2846">
        <w:rPr>
          <w:rFonts w:asciiTheme="minorHAnsi" w:eastAsia="Times New Roman" w:hAnsiTheme="minorHAnsi" w:cs="Arial"/>
          <w:color w:val="373737"/>
          <w:sz w:val="22"/>
          <w:szCs w:val="22"/>
          <w:lang w:val="en-GB"/>
        </w:rPr>
        <w:t>, ECOWAS Acting Director of Agriculture and Rural Development first ex</w:t>
      </w:r>
      <w:r w:rsidR="004B5E01" w:rsidRPr="001B2846">
        <w:rPr>
          <w:rFonts w:asciiTheme="minorHAnsi" w:eastAsia="Times New Roman" w:hAnsiTheme="minorHAnsi" w:cs="Arial"/>
          <w:color w:val="373737"/>
          <w:sz w:val="22"/>
          <w:szCs w:val="22"/>
          <w:lang w:val="en-GB"/>
        </w:rPr>
        <w:t>pressed t</w:t>
      </w:r>
      <w:r w:rsidRPr="001B2846">
        <w:rPr>
          <w:rFonts w:asciiTheme="minorHAnsi" w:eastAsia="Times New Roman" w:hAnsiTheme="minorHAnsi" w:cs="Arial"/>
          <w:color w:val="373737"/>
          <w:sz w:val="22"/>
          <w:szCs w:val="22"/>
          <w:lang w:val="en-GB"/>
        </w:rPr>
        <w:t xml:space="preserve">he </w:t>
      </w:r>
      <w:r w:rsidR="004B5E01" w:rsidRPr="001B2846">
        <w:rPr>
          <w:rFonts w:asciiTheme="minorHAnsi" w:eastAsia="Times New Roman" w:hAnsiTheme="minorHAnsi" w:cs="Arial"/>
          <w:color w:val="373737"/>
          <w:sz w:val="22"/>
          <w:szCs w:val="22"/>
          <w:lang w:val="en-GB"/>
        </w:rPr>
        <w:t xml:space="preserve">appreciation </w:t>
      </w:r>
      <w:r w:rsidRPr="001B2846">
        <w:rPr>
          <w:rFonts w:asciiTheme="minorHAnsi" w:eastAsia="Times New Roman" w:hAnsiTheme="minorHAnsi" w:cs="Arial"/>
          <w:color w:val="373737"/>
          <w:sz w:val="22"/>
          <w:szCs w:val="22"/>
          <w:lang w:val="en-GB"/>
        </w:rPr>
        <w:t xml:space="preserve">of his institution to USAID for </w:t>
      </w:r>
      <w:r w:rsidR="004B5E01" w:rsidRPr="001B2846">
        <w:rPr>
          <w:rFonts w:asciiTheme="minorHAnsi" w:eastAsia="Times New Roman" w:hAnsiTheme="minorHAnsi" w:cs="Arial"/>
          <w:color w:val="373737"/>
          <w:sz w:val="22"/>
          <w:szCs w:val="22"/>
          <w:lang w:val="en-GB"/>
        </w:rPr>
        <w:t xml:space="preserve">their </w:t>
      </w:r>
      <w:r w:rsidRPr="001B2846">
        <w:rPr>
          <w:rFonts w:asciiTheme="minorHAnsi" w:eastAsia="Times New Roman" w:hAnsiTheme="minorHAnsi" w:cs="Arial"/>
          <w:color w:val="373737"/>
          <w:sz w:val="22"/>
          <w:szCs w:val="22"/>
          <w:lang w:val="en-GB"/>
        </w:rPr>
        <w:t>con</w:t>
      </w:r>
      <w:r w:rsidR="004B5E01" w:rsidRPr="001B2846">
        <w:rPr>
          <w:rFonts w:asciiTheme="minorHAnsi" w:eastAsia="Times New Roman" w:hAnsiTheme="minorHAnsi" w:cs="Arial"/>
          <w:color w:val="373737"/>
          <w:sz w:val="22"/>
          <w:szCs w:val="22"/>
          <w:lang w:val="en-GB"/>
        </w:rPr>
        <w:t xml:space="preserve">tinued </w:t>
      </w:r>
      <w:r w:rsidRPr="001B2846">
        <w:rPr>
          <w:rFonts w:asciiTheme="minorHAnsi" w:eastAsia="Times New Roman" w:hAnsiTheme="minorHAnsi" w:cs="Arial"/>
          <w:color w:val="373737"/>
          <w:sz w:val="22"/>
          <w:szCs w:val="22"/>
          <w:lang w:val="en-GB"/>
        </w:rPr>
        <w:t>support to the implementation of the regional agricultural policy, the ECOWAP/CAADP. He co</w:t>
      </w:r>
      <w:r w:rsidR="004B5E01" w:rsidRPr="001B2846">
        <w:rPr>
          <w:rFonts w:asciiTheme="minorHAnsi" w:eastAsia="Times New Roman" w:hAnsiTheme="minorHAnsi" w:cs="Arial"/>
          <w:color w:val="373737"/>
          <w:sz w:val="22"/>
          <w:szCs w:val="22"/>
          <w:lang w:val="en-GB"/>
        </w:rPr>
        <w:t xml:space="preserve">mmended </w:t>
      </w:r>
      <w:r w:rsidRPr="001B2846">
        <w:rPr>
          <w:rFonts w:asciiTheme="minorHAnsi" w:eastAsia="Times New Roman" w:hAnsiTheme="minorHAnsi" w:cs="Arial"/>
          <w:color w:val="373737"/>
          <w:sz w:val="22"/>
          <w:szCs w:val="22"/>
          <w:lang w:val="en-GB"/>
        </w:rPr>
        <w:t>the HUB RURAL Executive Director</w:t>
      </w:r>
      <w:r w:rsidR="004B5E01" w:rsidRPr="001B2846">
        <w:rPr>
          <w:rFonts w:asciiTheme="minorHAnsi" w:eastAsia="Times New Roman" w:hAnsiTheme="minorHAnsi" w:cs="Arial"/>
          <w:color w:val="373737"/>
          <w:sz w:val="22"/>
          <w:szCs w:val="22"/>
          <w:lang w:val="en-GB"/>
        </w:rPr>
        <w:t xml:space="preserve"> and his team for the work well done and the quality of the documents produced. He then thanked the workshop participants for </w:t>
      </w:r>
      <w:r w:rsidR="004B5E01" w:rsidRPr="001B2846">
        <w:rPr>
          <w:rFonts w:asciiTheme="minorHAnsi" w:eastAsia="Times New Roman" w:hAnsiTheme="minorHAnsi" w:cs="Arial"/>
          <w:color w:val="373737"/>
          <w:sz w:val="22"/>
          <w:szCs w:val="22"/>
          <w:lang w:val="en-GB"/>
        </w:rPr>
        <w:lastRenderedPageBreak/>
        <w:t xml:space="preserve">their </w:t>
      </w:r>
      <w:r w:rsidR="0019160D" w:rsidRPr="001B2846">
        <w:rPr>
          <w:rFonts w:asciiTheme="minorHAnsi" w:eastAsia="Times New Roman" w:hAnsiTheme="minorHAnsi" w:cs="Arial"/>
          <w:color w:val="373737"/>
          <w:sz w:val="22"/>
          <w:szCs w:val="22"/>
          <w:lang w:val="en-GB"/>
        </w:rPr>
        <w:t xml:space="preserve">dedication </w:t>
      </w:r>
      <w:r w:rsidR="004B5E01" w:rsidRPr="001B2846">
        <w:rPr>
          <w:rFonts w:asciiTheme="minorHAnsi" w:eastAsia="Times New Roman" w:hAnsiTheme="minorHAnsi" w:cs="Arial"/>
          <w:color w:val="373737"/>
          <w:sz w:val="22"/>
          <w:szCs w:val="22"/>
          <w:lang w:val="en-GB"/>
        </w:rPr>
        <w:t xml:space="preserve">and attendance, all of which have made it possible to achieve the objectives of the meeting. He urged stakeholders </w:t>
      </w:r>
      <w:r w:rsidR="001A6E11" w:rsidRPr="001B2846">
        <w:rPr>
          <w:rFonts w:asciiTheme="minorHAnsi" w:eastAsia="Times New Roman" w:hAnsiTheme="minorHAnsi" w:cs="Arial"/>
          <w:color w:val="373737"/>
          <w:sz w:val="22"/>
          <w:szCs w:val="22"/>
          <w:lang w:val="en-GB"/>
        </w:rPr>
        <w:t xml:space="preserve">to </w:t>
      </w:r>
      <w:r w:rsidR="004B5E01" w:rsidRPr="001B2846">
        <w:rPr>
          <w:rFonts w:asciiTheme="minorHAnsi" w:eastAsia="Times New Roman" w:hAnsiTheme="minorHAnsi" w:cs="Arial"/>
          <w:color w:val="373737"/>
          <w:sz w:val="22"/>
          <w:szCs w:val="22"/>
          <w:lang w:val="en-GB"/>
        </w:rPr>
        <w:t xml:space="preserve">a sincere commitment </w:t>
      </w:r>
      <w:r w:rsidR="001B2846" w:rsidRPr="001B2846">
        <w:rPr>
          <w:rFonts w:asciiTheme="minorHAnsi" w:eastAsia="Times New Roman" w:hAnsiTheme="minorHAnsi" w:cs="Arial"/>
          <w:color w:val="373737"/>
          <w:sz w:val="22"/>
          <w:szCs w:val="22"/>
          <w:lang w:val="en-GB"/>
        </w:rPr>
        <w:t>to</w:t>
      </w:r>
      <w:r w:rsidR="004B5E01" w:rsidRPr="001B2846">
        <w:rPr>
          <w:rFonts w:asciiTheme="minorHAnsi" w:eastAsia="Times New Roman" w:hAnsiTheme="minorHAnsi" w:cs="Arial"/>
          <w:color w:val="373737"/>
          <w:sz w:val="22"/>
          <w:szCs w:val="22"/>
          <w:lang w:val="en-GB"/>
        </w:rPr>
        <w:t xml:space="preserve"> the implementation </w:t>
      </w:r>
      <w:r w:rsidR="001A6E11" w:rsidRPr="001B2846">
        <w:rPr>
          <w:rFonts w:asciiTheme="minorHAnsi" w:eastAsia="Times New Roman" w:hAnsiTheme="minorHAnsi" w:cs="Arial"/>
          <w:color w:val="373737"/>
          <w:sz w:val="22"/>
          <w:szCs w:val="22"/>
          <w:lang w:val="en-GB"/>
        </w:rPr>
        <w:t xml:space="preserve">phase </w:t>
      </w:r>
      <w:r w:rsidR="004B5E01" w:rsidRPr="001B2846">
        <w:rPr>
          <w:rFonts w:asciiTheme="minorHAnsi" w:eastAsia="Times New Roman" w:hAnsiTheme="minorHAnsi" w:cs="Arial"/>
          <w:color w:val="373737"/>
          <w:sz w:val="22"/>
          <w:szCs w:val="22"/>
          <w:lang w:val="en-GB"/>
        </w:rPr>
        <w:t>of the programme, before declaring closed the revi</w:t>
      </w:r>
      <w:r w:rsidR="001A6E11" w:rsidRPr="001B2846">
        <w:rPr>
          <w:rFonts w:asciiTheme="minorHAnsi" w:eastAsia="Times New Roman" w:hAnsiTheme="minorHAnsi" w:cs="Arial"/>
          <w:color w:val="373737"/>
          <w:sz w:val="22"/>
          <w:szCs w:val="22"/>
          <w:lang w:val="en-GB"/>
        </w:rPr>
        <w:t>e</w:t>
      </w:r>
      <w:r w:rsidR="004B5E01" w:rsidRPr="001B2846">
        <w:rPr>
          <w:rFonts w:asciiTheme="minorHAnsi" w:eastAsia="Times New Roman" w:hAnsiTheme="minorHAnsi" w:cs="Arial"/>
          <w:color w:val="373737"/>
          <w:sz w:val="22"/>
          <w:szCs w:val="22"/>
          <w:lang w:val="en-GB"/>
        </w:rPr>
        <w:t xml:space="preserve">w workshop of the </w:t>
      </w:r>
      <w:r w:rsidR="001A6E11" w:rsidRPr="001B2846">
        <w:rPr>
          <w:rFonts w:asciiTheme="minorHAnsi" w:eastAsia="Times New Roman" w:hAnsiTheme="minorHAnsi" w:cs="Arial"/>
          <w:color w:val="373737"/>
          <w:sz w:val="22"/>
          <w:szCs w:val="22"/>
          <w:lang w:val="en-GB"/>
        </w:rPr>
        <w:t xml:space="preserve">draft </w:t>
      </w:r>
      <w:r w:rsidR="004B5E01" w:rsidRPr="001B2846">
        <w:rPr>
          <w:rFonts w:asciiTheme="minorHAnsi" w:eastAsia="Times New Roman" w:hAnsiTheme="minorHAnsi" w:cs="Arial"/>
          <w:color w:val="373737"/>
          <w:sz w:val="22"/>
          <w:szCs w:val="22"/>
          <w:lang w:val="en-GB"/>
        </w:rPr>
        <w:t>programme in support of the implementation of the recommendations of the regional conference on the free movement of agricultural products in West Africa</w:t>
      </w:r>
      <w:r w:rsidR="001A6E11" w:rsidRPr="001B2846">
        <w:rPr>
          <w:rFonts w:asciiTheme="minorHAnsi" w:eastAsia="Times New Roman" w:hAnsiTheme="minorHAnsi" w:cs="Arial"/>
          <w:color w:val="373737"/>
          <w:sz w:val="22"/>
          <w:szCs w:val="22"/>
          <w:lang w:val="en-GB"/>
        </w:rPr>
        <w:t>.</w:t>
      </w:r>
    </w:p>
    <w:p w:rsidR="00601899" w:rsidRPr="001B2846" w:rsidRDefault="00601899" w:rsidP="00601899">
      <w:pPr>
        <w:pStyle w:val="ListParagraph"/>
        <w:rPr>
          <w:rFonts w:eastAsia="Times New Roman" w:cs="Arial"/>
          <w:color w:val="373737"/>
          <w:lang w:val="en-GB"/>
        </w:rPr>
      </w:pPr>
    </w:p>
    <w:p w:rsidR="00601899" w:rsidRDefault="00601899"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5D5177" w:rsidRPr="001B2846" w:rsidRDefault="005D5177"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lang w:val="en-GB"/>
        </w:rPr>
      </w:pPr>
    </w:p>
    <w:p w:rsidR="00601899" w:rsidRPr="001B2846" w:rsidRDefault="001A6E11" w:rsidP="001A6E11">
      <w:pPr>
        <w:jc w:val="center"/>
        <w:rPr>
          <w:sz w:val="40"/>
          <w:szCs w:val="40"/>
          <w:lang w:val="en-GB"/>
        </w:rPr>
      </w:pPr>
      <w:r w:rsidRPr="001B2846">
        <w:rPr>
          <w:sz w:val="40"/>
          <w:szCs w:val="40"/>
          <w:lang w:val="en-GB"/>
        </w:rPr>
        <w:lastRenderedPageBreak/>
        <w:t>LIST OF PARTICIPANTS</w:t>
      </w:r>
    </w:p>
    <w:p w:rsidR="00601899" w:rsidRPr="0019160D" w:rsidRDefault="00601899" w:rsidP="00601899">
      <w:pPr>
        <w:rPr>
          <w:lang w:val="en-US"/>
        </w:rPr>
      </w:pPr>
    </w:p>
    <w:p w:rsidR="00601899" w:rsidRPr="0019160D" w:rsidRDefault="00601899" w:rsidP="00601899">
      <w:pPr>
        <w:pBdr>
          <w:top w:val="double" w:sz="4" w:space="1" w:color="auto"/>
          <w:left w:val="double" w:sz="4" w:space="4" w:color="auto"/>
          <w:bottom w:val="double" w:sz="4" w:space="1" w:color="auto"/>
          <w:right w:val="double" w:sz="4" w:space="4" w:color="auto"/>
        </w:pBdr>
        <w:shd w:val="clear" w:color="auto" w:fill="F2F2F2"/>
        <w:spacing w:line="214" w:lineRule="atLeast"/>
        <w:jc w:val="center"/>
        <w:textAlignment w:val="baseline"/>
        <w:rPr>
          <w:rFonts w:ascii="Calibri Light" w:hAnsi="Calibri Light" w:cs="Arial"/>
          <w:b/>
          <w:color w:val="373737"/>
          <w:sz w:val="28"/>
          <w:szCs w:val="28"/>
          <w:lang w:val="en-US"/>
        </w:rPr>
      </w:pPr>
    </w:p>
    <w:p w:rsidR="00601899" w:rsidRPr="0019160D" w:rsidRDefault="001A6E11" w:rsidP="00601899">
      <w:pPr>
        <w:pBdr>
          <w:top w:val="double" w:sz="4" w:space="1" w:color="auto"/>
          <w:left w:val="double" w:sz="4" w:space="4" w:color="auto"/>
          <w:bottom w:val="double" w:sz="4" w:space="1" w:color="auto"/>
          <w:right w:val="double" w:sz="4" w:space="4" w:color="auto"/>
        </w:pBdr>
        <w:shd w:val="clear" w:color="auto" w:fill="F2F2F2"/>
        <w:spacing w:line="214" w:lineRule="atLeast"/>
        <w:jc w:val="center"/>
        <w:textAlignment w:val="baseline"/>
        <w:rPr>
          <w:rFonts w:ascii="Calibri Light" w:hAnsi="Calibri Light" w:cs="Arial"/>
          <w:b/>
          <w:color w:val="373737"/>
          <w:sz w:val="28"/>
          <w:szCs w:val="28"/>
          <w:lang w:val="en-US"/>
        </w:rPr>
      </w:pPr>
      <w:r w:rsidRPr="0019160D">
        <w:rPr>
          <w:rFonts w:ascii="Calibri Light" w:hAnsi="Calibri Light" w:cs="Arial"/>
          <w:b/>
          <w:color w:val="373737"/>
          <w:sz w:val="28"/>
          <w:szCs w:val="28"/>
          <w:lang w:val="en-US"/>
        </w:rPr>
        <w:t xml:space="preserve">Regional workshop on the free movement of agricultural products in West </w:t>
      </w:r>
      <w:r w:rsidR="00601899" w:rsidRPr="0019160D">
        <w:rPr>
          <w:rFonts w:ascii="Calibri Light" w:hAnsi="Calibri Light" w:cs="Arial"/>
          <w:b/>
          <w:color w:val="373737"/>
          <w:sz w:val="28"/>
          <w:szCs w:val="28"/>
          <w:lang w:val="en-US"/>
        </w:rPr>
        <w:t>Afri</w:t>
      </w:r>
      <w:r w:rsidRPr="0019160D">
        <w:rPr>
          <w:rFonts w:ascii="Calibri Light" w:hAnsi="Calibri Light" w:cs="Arial"/>
          <w:b/>
          <w:color w:val="373737"/>
          <w:sz w:val="28"/>
          <w:szCs w:val="28"/>
          <w:lang w:val="en-US"/>
        </w:rPr>
        <w:t>ca</w:t>
      </w:r>
      <w:r w:rsidR="00601899" w:rsidRPr="0019160D">
        <w:rPr>
          <w:rFonts w:ascii="Calibri Light" w:hAnsi="Calibri Light" w:cs="Arial"/>
          <w:b/>
          <w:color w:val="373737"/>
          <w:sz w:val="28"/>
          <w:szCs w:val="28"/>
          <w:lang w:val="en-US"/>
        </w:rPr>
        <w:t xml:space="preserve">  </w:t>
      </w:r>
    </w:p>
    <w:p w:rsidR="00601899" w:rsidRPr="0019160D" w:rsidRDefault="00601899" w:rsidP="00601899">
      <w:pPr>
        <w:pBdr>
          <w:top w:val="double" w:sz="4" w:space="1" w:color="auto"/>
          <w:left w:val="double" w:sz="4" w:space="4" w:color="auto"/>
          <w:bottom w:val="double" w:sz="4" w:space="1" w:color="auto"/>
          <w:right w:val="double" w:sz="4" w:space="4" w:color="auto"/>
        </w:pBdr>
        <w:shd w:val="clear" w:color="auto" w:fill="F2F2F2"/>
        <w:spacing w:line="214" w:lineRule="atLeast"/>
        <w:jc w:val="center"/>
        <w:textAlignment w:val="baseline"/>
        <w:rPr>
          <w:rFonts w:ascii="Calibri Light" w:hAnsi="Calibri Light" w:cs="Arial"/>
          <w:b/>
          <w:color w:val="373737"/>
          <w:sz w:val="28"/>
          <w:szCs w:val="28"/>
          <w:lang w:val="en-US"/>
        </w:rPr>
      </w:pPr>
    </w:p>
    <w:p w:rsidR="00601899" w:rsidRPr="0019160D" w:rsidRDefault="00601899" w:rsidP="00601899">
      <w:pPr>
        <w:jc w:val="center"/>
        <w:rPr>
          <w:rFonts w:ascii="Arial" w:hAnsi="Arial" w:cs="Arial"/>
          <w:b/>
          <w:sz w:val="32"/>
          <w:szCs w:val="32"/>
          <w:lang w:val="en-US"/>
        </w:rPr>
      </w:pPr>
    </w:p>
    <w:p w:rsidR="00601899" w:rsidRDefault="00601899" w:rsidP="00601899">
      <w:pPr>
        <w:jc w:val="center"/>
        <w:rPr>
          <w:rFonts w:ascii="Arial" w:hAnsi="Arial" w:cs="Arial"/>
          <w:b/>
          <w:sz w:val="32"/>
          <w:szCs w:val="32"/>
        </w:rPr>
      </w:pPr>
      <w:r>
        <w:rPr>
          <w:rFonts w:ascii="Arial" w:hAnsi="Arial" w:cs="Arial"/>
          <w:b/>
          <w:sz w:val="32"/>
          <w:szCs w:val="32"/>
        </w:rPr>
        <w:t xml:space="preserve">Cotonou, 29-31 </w:t>
      </w:r>
      <w:r w:rsidR="001A6E11">
        <w:rPr>
          <w:rFonts w:ascii="Arial" w:hAnsi="Arial" w:cs="Arial"/>
          <w:b/>
          <w:sz w:val="32"/>
          <w:szCs w:val="32"/>
        </w:rPr>
        <w:t xml:space="preserve">March </w:t>
      </w:r>
      <w:r>
        <w:rPr>
          <w:rFonts w:ascii="Arial" w:hAnsi="Arial" w:cs="Arial"/>
          <w:b/>
          <w:sz w:val="32"/>
          <w:szCs w:val="32"/>
        </w:rPr>
        <w:t>2014</w:t>
      </w:r>
    </w:p>
    <w:p w:rsidR="00601899" w:rsidRPr="00316D19" w:rsidRDefault="00601899" w:rsidP="00601899">
      <w:pPr>
        <w:jc w:val="center"/>
        <w:rPr>
          <w:rFonts w:ascii="Arial" w:hAnsi="Arial" w:cs="Arial"/>
          <w:b/>
          <w:sz w:val="32"/>
          <w:szCs w:val="32"/>
        </w:rPr>
      </w:pPr>
    </w:p>
    <w:p w:rsidR="00601899" w:rsidRPr="00D60C66" w:rsidRDefault="00601899" w:rsidP="00601899">
      <w:pPr>
        <w:jc w:val="center"/>
        <w:rPr>
          <w:b/>
          <w:u w:val="single"/>
        </w:rPr>
      </w:pPr>
      <w:r>
        <w:rPr>
          <w:b/>
          <w:u w:val="single"/>
        </w:rPr>
        <w:t>List</w:t>
      </w:r>
      <w:r w:rsidR="001A6E11">
        <w:rPr>
          <w:b/>
          <w:u w:val="single"/>
        </w:rPr>
        <w:t xml:space="preserve"> of </w:t>
      </w:r>
      <w:proofErr w:type="spellStart"/>
      <w:r w:rsidR="001A6E11">
        <w:rPr>
          <w:b/>
          <w:u w:val="single"/>
        </w:rPr>
        <w:t>attendance</w:t>
      </w:r>
      <w:proofErr w:type="spellEnd"/>
    </w:p>
    <w:p w:rsidR="00601899" w:rsidRDefault="00601899" w:rsidP="00601899">
      <w:pPr>
        <w:jc w:val="center"/>
        <w:rPr>
          <w:b/>
        </w:rPr>
      </w:pPr>
    </w:p>
    <w:tbl>
      <w:tblPr>
        <w:tblStyle w:val="TableGrid"/>
        <w:tblW w:w="5000" w:type="pct"/>
        <w:tblLook w:val="04A0" w:firstRow="1" w:lastRow="0" w:firstColumn="1" w:lastColumn="0" w:noHBand="0" w:noVBand="1"/>
      </w:tblPr>
      <w:tblGrid>
        <w:gridCol w:w="433"/>
        <w:gridCol w:w="1794"/>
        <w:gridCol w:w="1902"/>
        <w:gridCol w:w="1153"/>
        <w:gridCol w:w="2946"/>
        <w:gridCol w:w="1060"/>
      </w:tblGrid>
      <w:tr w:rsidR="00601899" w:rsidTr="00DF199C">
        <w:trPr>
          <w:trHeight w:val="424"/>
        </w:trPr>
        <w:tc>
          <w:tcPr>
            <w:tcW w:w="160" w:type="pct"/>
          </w:tcPr>
          <w:p w:rsidR="00601899" w:rsidRPr="00623D3C" w:rsidRDefault="00601899" w:rsidP="00DF199C">
            <w:pPr>
              <w:jc w:val="center"/>
              <w:rPr>
                <w:b/>
              </w:rPr>
            </w:pPr>
            <w:r w:rsidRPr="00623D3C">
              <w:rPr>
                <w:b/>
              </w:rPr>
              <w:t>N°</w:t>
            </w:r>
          </w:p>
        </w:tc>
        <w:tc>
          <w:tcPr>
            <w:tcW w:w="939" w:type="pct"/>
          </w:tcPr>
          <w:p w:rsidR="00601899" w:rsidRPr="00623D3C" w:rsidRDefault="00601899" w:rsidP="001A6E11">
            <w:pPr>
              <w:jc w:val="center"/>
              <w:rPr>
                <w:b/>
              </w:rPr>
            </w:pPr>
            <w:r w:rsidRPr="00623D3C">
              <w:rPr>
                <w:b/>
              </w:rPr>
              <w:t>N</w:t>
            </w:r>
            <w:r w:rsidR="001A6E11">
              <w:rPr>
                <w:b/>
              </w:rPr>
              <w:t>ame</w:t>
            </w:r>
            <w:r w:rsidRPr="00623D3C">
              <w:rPr>
                <w:b/>
              </w:rPr>
              <w:t xml:space="preserve"> &amp; </w:t>
            </w:r>
            <w:proofErr w:type="spellStart"/>
            <w:r w:rsidR="001A6E11">
              <w:rPr>
                <w:b/>
              </w:rPr>
              <w:t>Given</w:t>
            </w:r>
            <w:proofErr w:type="spellEnd"/>
            <w:r w:rsidR="001A6E11">
              <w:rPr>
                <w:b/>
              </w:rPr>
              <w:t xml:space="preserve"> </w:t>
            </w:r>
            <w:proofErr w:type="spellStart"/>
            <w:r w:rsidR="001A6E11">
              <w:rPr>
                <w:b/>
              </w:rPr>
              <w:t>names</w:t>
            </w:r>
            <w:proofErr w:type="spellEnd"/>
          </w:p>
        </w:tc>
        <w:tc>
          <w:tcPr>
            <w:tcW w:w="1175" w:type="pct"/>
          </w:tcPr>
          <w:p w:rsidR="00601899" w:rsidRPr="00623D3C" w:rsidRDefault="00601899" w:rsidP="001A6E11">
            <w:pPr>
              <w:jc w:val="center"/>
              <w:rPr>
                <w:b/>
              </w:rPr>
            </w:pPr>
            <w:proofErr w:type="spellStart"/>
            <w:r w:rsidRPr="00623D3C">
              <w:rPr>
                <w:b/>
              </w:rPr>
              <w:t>F</w:t>
            </w:r>
            <w:r w:rsidR="001A6E11">
              <w:rPr>
                <w:b/>
              </w:rPr>
              <w:t>u</w:t>
            </w:r>
            <w:r w:rsidRPr="00623D3C">
              <w:rPr>
                <w:b/>
              </w:rPr>
              <w:t>nction</w:t>
            </w:r>
            <w:proofErr w:type="spellEnd"/>
            <w:r w:rsidRPr="00623D3C">
              <w:rPr>
                <w:b/>
              </w:rPr>
              <w:t>/Structure</w:t>
            </w:r>
          </w:p>
        </w:tc>
        <w:tc>
          <w:tcPr>
            <w:tcW w:w="577" w:type="pct"/>
          </w:tcPr>
          <w:p w:rsidR="00601899" w:rsidRPr="00623D3C" w:rsidRDefault="001A6E11" w:rsidP="001A6E11">
            <w:pPr>
              <w:jc w:val="center"/>
              <w:rPr>
                <w:b/>
              </w:rPr>
            </w:pPr>
            <w:r>
              <w:rPr>
                <w:b/>
              </w:rPr>
              <w:t>Country</w:t>
            </w:r>
          </w:p>
        </w:tc>
        <w:tc>
          <w:tcPr>
            <w:tcW w:w="1062" w:type="pct"/>
          </w:tcPr>
          <w:p w:rsidR="00601899" w:rsidRPr="00623D3C" w:rsidRDefault="00601899" w:rsidP="001A6E11">
            <w:pPr>
              <w:jc w:val="center"/>
              <w:rPr>
                <w:b/>
              </w:rPr>
            </w:pPr>
            <w:proofErr w:type="spellStart"/>
            <w:r w:rsidRPr="00623D3C">
              <w:rPr>
                <w:b/>
              </w:rPr>
              <w:t>A</w:t>
            </w:r>
            <w:r w:rsidR="001A6E11">
              <w:rPr>
                <w:b/>
              </w:rPr>
              <w:t>d</w:t>
            </w:r>
            <w:r w:rsidRPr="00623D3C">
              <w:rPr>
                <w:b/>
              </w:rPr>
              <w:t>dresses</w:t>
            </w:r>
            <w:proofErr w:type="spellEnd"/>
            <w:r w:rsidR="001A6E11">
              <w:rPr>
                <w:b/>
              </w:rPr>
              <w:t>: Te</w:t>
            </w:r>
            <w:r w:rsidRPr="00623D3C">
              <w:rPr>
                <w:b/>
              </w:rPr>
              <w:t>l. &amp; e-mail</w:t>
            </w:r>
          </w:p>
        </w:tc>
        <w:tc>
          <w:tcPr>
            <w:tcW w:w="1087" w:type="pct"/>
          </w:tcPr>
          <w:p w:rsidR="00601899" w:rsidRPr="00623D3C" w:rsidRDefault="00601899" w:rsidP="00DF199C">
            <w:pPr>
              <w:jc w:val="center"/>
              <w:rPr>
                <w:b/>
              </w:rPr>
            </w:pPr>
            <w:r>
              <w:rPr>
                <w:b/>
              </w:rPr>
              <w:t>Signature</w:t>
            </w:r>
          </w:p>
        </w:tc>
      </w:tr>
      <w:tr w:rsidR="00601899" w:rsidTr="00DF199C">
        <w:tc>
          <w:tcPr>
            <w:tcW w:w="160" w:type="pct"/>
          </w:tcPr>
          <w:p w:rsidR="00601899" w:rsidRDefault="00601899" w:rsidP="00DF199C">
            <w:pPr>
              <w:jc w:val="center"/>
            </w:pPr>
          </w:p>
          <w:p w:rsidR="00601899" w:rsidRDefault="00601899" w:rsidP="00DF199C">
            <w:pPr>
              <w:jc w:val="center"/>
            </w:pPr>
            <w:r>
              <w:t>1</w:t>
            </w:r>
          </w:p>
          <w:p w:rsidR="00601899" w:rsidRDefault="00601899" w:rsidP="00DF199C">
            <w:pPr>
              <w:jc w:val="center"/>
            </w:pPr>
          </w:p>
        </w:tc>
        <w:tc>
          <w:tcPr>
            <w:tcW w:w="939" w:type="pct"/>
          </w:tcPr>
          <w:p w:rsidR="00601899" w:rsidRDefault="00601899" w:rsidP="00DF199C">
            <w:r>
              <w:t>MBAYE Papa Alassane</w:t>
            </w:r>
          </w:p>
        </w:tc>
        <w:tc>
          <w:tcPr>
            <w:tcW w:w="1175" w:type="pct"/>
          </w:tcPr>
          <w:p w:rsidR="00601899" w:rsidRDefault="00601899" w:rsidP="00DF199C">
            <w:r>
              <w:t>Chargé de communication HUB RURAL</w:t>
            </w:r>
          </w:p>
        </w:tc>
        <w:tc>
          <w:tcPr>
            <w:tcW w:w="577" w:type="pct"/>
          </w:tcPr>
          <w:p w:rsidR="00601899" w:rsidRDefault="00601899" w:rsidP="00DF199C">
            <w:r>
              <w:t>SENEGAL</w:t>
            </w:r>
          </w:p>
        </w:tc>
        <w:tc>
          <w:tcPr>
            <w:tcW w:w="1062" w:type="pct"/>
          </w:tcPr>
          <w:p w:rsidR="00601899" w:rsidRPr="005D5177" w:rsidRDefault="00DE6844" w:rsidP="00DF199C">
            <w:hyperlink r:id="rId16" w:history="1">
              <w:r w:rsidR="00601899" w:rsidRPr="005D5177">
                <w:rPr>
                  <w:rStyle w:val="Hyperlink"/>
                  <w:color w:val="auto"/>
                </w:rPr>
                <w:t>alassanem@hubrural.org</w:t>
              </w:r>
            </w:hyperlink>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p>
          <w:p w:rsidR="00601899" w:rsidRDefault="00601899" w:rsidP="00DF199C">
            <w:pPr>
              <w:jc w:val="center"/>
            </w:pPr>
            <w:r>
              <w:t>2</w:t>
            </w:r>
          </w:p>
          <w:p w:rsidR="00601899" w:rsidRDefault="00601899" w:rsidP="00DF199C">
            <w:pPr>
              <w:jc w:val="center"/>
            </w:pPr>
          </w:p>
        </w:tc>
        <w:tc>
          <w:tcPr>
            <w:tcW w:w="939" w:type="pct"/>
          </w:tcPr>
          <w:p w:rsidR="00601899" w:rsidRDefault="00601899" w:rsidP="00DF199C">
            <w:r>
              <w:t>SEYE Abdoulaye</w:t>
            </w:r>
          </w:p>
        </w:tc>
        <w:tc>
          <w:tcPr>
            <w:tcW w:w="1175" w:type="pct"/>
          </w:tcPr>
          <w:p w:rsidR="00601899" w:rsidRDefault="00601899" w:rsidP="00DF199C">
            <w:r>
              <w:t>Expert Financement HUB RURAL</w:t>
            </w:r>
          </w:p>
        </w:tc>
        <w:tc>
          <w:tcPr>
            <w:tcW w:w="577" w:type="pct"/>
          </w:tcPr>
          <w:p w:rsidR="00601899" w:rsidRDefault="00601899" w:rsidP="00DF199C">
            <w:r>
              <w:t>SENEGAL</w:t>
            </w:r>
          </w:p>
        </w:tc>
        <w:tc>
          <w:tcPr>
            <w:tcW w:w="1062" w:type="pct"/>
          </w:tcPr>
          <w:p w:rsidR="00601899" w:rsidRPr="005D5177" w:rsidRDefault="00601899" w:rsidP="00DF199C">
            <w:r w:rsidRPr="005D5177">
              <w:t>abdoulayes@hubrural.org</w:t>
            </w:r>
          </w:p>
        </w:tc>
        <w:tc>
          <w:tcPr>
            <w:tcW w:w="1087" w:type="pct"/>
          </w:tcPr>
          <w:p w:rsidR="00601899" w:rsidRDefault="00601899" w:rsidP="00DF199C">
            <w:pPr>
              <w:jc w:val="center"/>
            </w:pPr>
          </w:p>
        </w:tc>
      </w:tr>
      <w:tr w:rsidR="00601899" w:rsidTr="00DF199C">
        <w:trPr>
          <w:trHeight w:val="500"/>
        </w:trPr>
        <w:tc>
          <w:tcPr>
            <w:tcW w:w="160" w:type="pct"/>
          </w:tcPr>
          <w:p w:rsidR="00601899" w:rsidRDefault="00601899" w:rsidP="00DF199C">
            <w:pPr>
              <w:jc w:val="center"/>
            </w:pPr>
          </w:p>
          <w:p w:rsidR="00601899" w:rsidRDefault="00601899" w:rsidP="00DF199C">
            <w:pPr>
              <w:jc w:val="center"/>
            </w:pPr>
            <w:r>
              <w:t>3</w:t>
            </w:r>
          </w:p>
          <w:p w:rsidR="00601899" w:rsidRDefault="00601899" w:rsidP="00DF199C">
            <w:pPr>
              <w:jc w:val="center"/>
            </w:pPr>
          </w:p>
        </w:tc>
        <w:tc>
          <w:tcPr>
            <w:tcW w:w="939" w:type="pct"/>
          </w:tcPr>
          <w:p w:rsidR="00601899" w:rsidRPr="00316D19" w:rsidRDefault="00601899" w:rsidP="00DF199C">
            <w:r>
              <w:t>DJIHOUN Marcel</w:t>
            </w:r>
          </w:p>
        </w:tc>
        <w:tc>
          <w:tcPr>
            <w:tcW w:w="1175" w:type="pct"/>
          </w:tcPr>
          <w:p w:rsidR="00601899" w:rsidRPr="00316D19" w:rsidRDefault="00601899" w:rsidP="00DF199C">
            <w:r>
              <w:t>Coordinateur Agri-Hub-Bénin</w:t>
            </w:r>
          </w:p>
        </w:tc>
        <w:tc>
          <w:tcPr>
            <w:tcW w:w="577" w:type="pct"/>
          </w:tcPr>
          <w:p w:rsidR="00601899" w:rsidRDefault="00601899" w:rsidP="00DF199C">
            <w:r>
              <w:t>BENIN</w:t>
            </w:r>
          </w:p>
        </w:tc>
        <w:tc>
          <w:tcPr>
            <w:tcW w:w="1062" w:type="pct"/>
          </w:tcPr>
          <w:p w:rsidR="00601899" w:rsidRPr="005D5177" w:rsidRDefault="00601899" w:rsidP="00DF199C">
            <w:r w:rsidRPr="005D5177">
              <w:t>mdjihoun@snvworld.org</w:t>
            </w:r>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p>
          <w:p w:rsidR="00601899" w:rsidRDefault="00601899" w:rsidP="00DF199C">
            <w:pPr>
              <w:jc w:val="center"/>
            </w:pPr>
            <w:r>
              <w:t>4</w:t>
            </w:r>
          </w:p>
          <w:p w:rsidR="00601899" w:rsidRDefault="00601899" w:rsidP="00DF199C">
            <w:pPr>
              <w:jc w:val="center"/>
            </w:pPr>
          </w:p>
        </w:tc>
        <w:tc>
          <w:tcPr>
            <w:tcW w:w="939" w:type="pct"/>
          </w:tcPr>
          <w:p w:rsidR="00601899" w:rsidRDefault="00601899" w:rsidP="00DF199C">
            <w:r>
              <w:t xml:space="preserve">SEFOU </w:t>
            </w:r>
            <w:proofErr w:type="spellStart"/>
            <w:r>
              <w:t>Rachade</w:t>
            </w:r>
            <w:proofErr w:type="spellEnd"/>
          </w:p>
        </w:tc>
        <w:tc>
          <w:tcPr>
            <w:tcW w:w="1175" w:type="pct"/>
          </w:tcPr>
          <w:p w:rsidR="00601899" w:rsidRDefault="00601899" w:rsidP="00DF199C">
            <w:r>
              <w:t>Conseiller Agro Business Center Bénin</w:t>
            </w:r>
          </w:p>
        </w:tc>
        <w:tc>
          <w:tcPr>
            <w:tcW w:w="577" w:type="pct"/>
          </w:tcPr>
          <w:p w:rsidR="00601899" w:rsidRDefault="00601899" w:rsidP="00DF199C">
            <w:r>
              <w:t>BENIN</w:t>
            </w:r>
          </w:p>
        </w:tc>
        <w:tc>
          <w:tcPr>
            <w:tcW w:w="1062" w:type="pct"/>
          </w:tcPr>
          <w:p w:rsidR="00601899" w:rsidRPr="005D5177" w:rsidRDefault="00601899" w:rsidP="00DF199C">
            <w:r w:rsidRPr="005D5177">
              <w:t>rsefou@snvworld.org</w:t>
            </w:r>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p>
          <w:p w:rsidR="00601899" w:rsidRDefault="00601899" w:rsidP="00DF199C">
            <w:pPr>
              <w:jc w:val="center"/>
            </w:pPr>
            <w:r>
              <w:t>5</w:t>
            </w:r>
          </w:p>
          <w:p w:rsidR="00601899" w:rsidRDefault="00601899" w:rsidP="00DF199C">
            <w:pPr>
              <w:jc w:val="center"/>
            </w:pPr>
          </w:p>
        </w:tc>
        <w:tc>
          <w:tcPr>
            <w:tcW w:w="939" w:type="pct"/>
          </w:tcPr>
          <w:p w:rsidR="00601899" w:rsidRDefault="00601899" w:rsidP="00DF199C">
            <w:r>
              <w:t xml:space="preserve">BOUDA Augustin </w:t>
            </w:r>
          </w:p>
        </w:tc>
        <w:tc>
          <w:tcPr>
            <w:tcW w:w="1175" w:type="pct"/>
          </w:tcPr>
          <w:p w:rsidR="00601899" w:rsidRDefault="00601899" w:rsidP="00DF199C">
            <w:r>
              <w:t>Secrétaire Permanent UOFA/AO</w:t>
            </w:r>
          </w:p>
        </w:tc>
        <w:tc>
          <w:tcPr>
            <w:tcW w:w="577" w:type="pct"/>
          </w:tcPr>
          <w:p w:rsidR="00601899" w:rsidRDefault="00601899" w:rsidP="00DF199C">
            <w:r>
              <w:t>BURKINA FASO</w:t>
            </w:r>
          </w:p>
        </w:tc>
        <w:tc>
          <w:tcPr>
            <w:tcW w:w="1062" w:type="pct"/>
          </w:tcPr>
          <w:p w:rsidR="00601899" w:rsidRPr="005D5177" w:rsidRDefault="00DE6844" w:rsidP="00DF199C">
            <w:hyperlink r:id="rId17" w:history="1">
              <w:r w:rsidR="00601899" w:rsidRPr="005D5177">
                <w:rPr>
                  <w:rStyle w:val="Hyperlink"/>
                  <w:color w:val="auto"/>
                </w:rPr>
                <w:t>augustbouda@yahoo.fr</w:t>
              </w:r>
            </w:hyperlink>
          </w:p>
          <w:p w:rsidR="00601899" w:rsidRPr="005D5177" w:rsidRDefault="00601899" w:rsidP="00DF199C">
            <w:r w:rsidRPr="005D5177">
              <w:t>uofa06@yahoo.fr</w:t>
            </w:r>
          </w:p>
        </w:tc>
        <w:tc>
          <w:tcPr>
            <w:tcW w:w="1087" w:type="pct"/>
          </w:tcPr>
          <w:p w:rsidR="00601899" w:rsidRDefault="00601899" w:rsidP="00DF199C">
            <w:pPr>
              <w:jc w:val="center"/>
            </w:pPr>
          </w:p>
        </w:tc>
      </w:tr>
      <w:tr w:rsidR="00601899" w:rsidRPr="00D336DF" w:rsidTr="00DF199C">
        <w:trPr>
          <w:trHeight w:val="917"/>
        </w:trPr>
        <w:tc>
          <w:tcPr>
            <w:tcW w:w="160" w:type="pct"/>
          </w:tcPr>
          <w:p w:rsidR="00601899" w:rsidRDefault="00601899" w:rsidP="00DF199C">
            <w:pPr>
              <w:jc w:val="center"/>
            </w:pPr>
          </w:p>
          <w:p w:rsidR="00601899" w:rsidRDefault="00601899" w:rsidP="00DF199C">
            <w:pPr>
              <w:jc w:val="center"/>
            </w:pPr>
          </w:p>
          <w:p w:rsidR="00601899" w:rsidRDefault="00601899" w:rsidP="00DF199C">
            <w:pPr>
              <w:jc w:val="center"/>
            </w:pPr>
            <w:r>
              <w:t>6</w:t>
            </w:r>
          </w:p>
          <w:p w:rsidR="00601899" w:rsidRDefault="00601899" w:rsidP="00DF199C">
            <w:pPr>
              <w:jc w:val="center"/>
            </w:pPr>
          </w:p>
        </w:tc>
        <w:tc>
          <w:tcPr>
            <w:tcW w:w="939" w:type="pct"/>
          </w:tcPr>
          <w:p w:rsidR="00601899" w:rsidRDefault="00601899" w:rsidP="00DF199C">
            <w:r>
              <w:t xml:space="preserve">UKAOHA Ken </w:t>
            </w:r>
          </w:p>
        </w:tc>
        <w:tc>
          <w:tcPr>
            <w:tcW w:w="1175" w:type="pct"/>
          </w:tcPr>
          <w:p w:rsidR="00601899" w:rsidRPr="00316D19" w:rsidRDefault="00601899" w:rsidP="00DF199C">
            <w:pPr>
              <w:rPr>
                <w:lang w:val="en-US"/>
              </w:rPr>
            </w:pPr>
            <w:r w:rsidRPr="00096904">
              <w:rPr>
                <w:lang w:val="en-US"/>
              </w:rPr>
              <w:t>National Association Of Nigerian  Traders</w:t>
            </w:r>
            <w:r>
              <w:rPr>
                <w:lang w:val="en-US"/>
              </w:rPr>
              <w:t xml:space="preserve">           (NANTS)</w:t>
            </w:r>
          </w:p>
        </w:tc>
        <w:tc>
          <w:tcPr>
            <w:tcW w:w="577" w:type="pct"/>
          </w:tcPr>
          <w:p w:rsidR="00601899" w:rsidRPr="00096904" w:rsidRDefault="00601899" w:rsidP="00DF199C">
            <w:pPr>
              <w:rPr>
                <w:lang w:val="en-US"/>
              </w:rPr>
            </w:pPr>
            <w:r>
              <w:rPr>
                <w:lang w:val="en-US"/>
              </w:rPr>
              <w:t>NIGERIA</w:t>
            </w:r>
          </w:p>
        </w:tc>
        <w:tc>
          <w:tcPr>
            <w:tcW w:w="1062" w:type="pct"/>
          </w:tcPr>
          <w:p w:rsidR="00601899" w:rsidRPr="005D5177" w:rsidRDefault="00DE6844" w:rsidP="00DF199C">
            <w:pPr>
              <w:rPr>
                <w:lang w:val="en-US"/>
              </w:rPr>
            </w:pPr>
            <w:hyperlink r:id="rId18" w:history="1">
              <w:r w:rsidR="00601899" w:rsidRPr="005D5177">
                <w:rPr>
                  <w:rStyle w:val="Hyperlink"/>
                  <w:color w:val="auto"/>
                  <w:lang w:val="en-US"/>
                </w:rPr>
                <w:t>kenukaoha@gmail.com</w:t>
              </w:r>
            </w:hyperlink>
          </w:p>
          <w:p w:rsidR="00601899" w:rsidRPr="005D5177" w:rsidRDefault="00DE6844" w:rsidP="00DF199C">
            <w:pPr>
              <w:rPr>
                <w:lang w:val="en-US"/>
              </w:rPr>
            </w:pPr>
            <w:hyperlink r:id="rId19" w:history="1">
              <w:r w:rsidR="00601899" w:rsidRPr="005D5177">
                <w:rPr>
                  <w:rStyle w:val="Hyperlink"/>
                  <w:color w:val="auto"/>
                  <w:lang w:val="en-US"/>
                </w:rPr>
                <w:t>kennants@yahoo.com</w:t>
              </w:r>
            </w:hyperlink>
          </w:p>
          <w:p w:rsidR="00601899" w:rsidRPr="005D5177" w:rsidRDefault="00601899" w:rsidP="00DF199C">
            <w:pPr>
              <w:rPr>
                <w:lang w:val="en-US"/>
              </w:rPr>
            </w:pPr>
            <w:r w:rsidRPr="005D5177">
              <w:rPr>
                <w:lang w:val="en-US"/>
              </w:rPr>
              <w:t>nants_nig@yahoo.com</w:t>
            </w:r>
          </w:p>
          <w:p w:rsidR="00601899" w:rsidRPr="005D5177" w:rsidRDefault="00601899" w:rsidP="00DF199C">
            <w:pPr>
              <w:rPr>
                <w:lang w:val="en-US"/>
              </w:rPr>
            </w:pPr>
          </w:p>
        </w:tc>
        <w:tc>
          <w:tcPr>
            <w:tcW w:w="1087" w:type="pct"/>
          </w:tcPr>
          <w:p w:rsidR="00601899" w:rsidRPr="00096904" w:rsidRDefault="00601899" w:rsidP="00DF199C">
            <w:pPr>
              <w:jc w:val="center"/>
              <w:rPr>
                <w:lang w:val="en-US"/>
              </w:rPr>
            </w:pPr>
          </w:p>
        </w:tc>
      </w:tr>
      <w:tr w:rsidR="00601899" w:rsidTr="00DF199C">
        <w:tc>
          <w:tcPr>
            <w:tcW w:w="160" w:type="pct"/>
          </w:tcPr>
          <w:p w:rsidR="00601899" w:rsidRPr="00096904" w:rsidRDefault="00601899" w:rsidP="00DF199C">
            <w:pPr>
              <w:jc w:val="center"/>
              <w:rPr>
                <w:lang w:val="en-US"/>
              </w:rPr>
            </w:pPr>
          </w:p>
          <w:p w:rsidR="00601899" w:rsidRDefault="00601899" w:rsidP="00DF199C">
            <w:pPr>
              <w:jc w:val="center"/>
            </w:pPr>
            <w:r>
              <w:t>7</w:t>
            </w:r>
          </w:p>
          <w:p w:rsidR="00601899" w:rsidRDefault="00601899" w:rsidP="00DF199C">
            <w:pPr>
              <w:jc w:val="center"/>
            </w:pPr>
          </w:p>
        </w:tc>
        <w:tc>
          <w:tcPr>
            <w:tcW w:w="939" w:type="pct"/>
          </w:tcPr>
          <w:p w:rsidR="00601899" w:rsidRDefault="00601899" w:rsidP="00DF199C">
            <w:r>
              <w:t xml:space="preserve">DIARRA </w:t>
            </w:r>
            <w:proofErr w:type="spellStart"/>
            <w:r>
              <w:t>Salifou</w:t>
            </w:r>
            <w:proofErr w:type="spellEnd"/>
            <w:r>
              <w:t xml:space="preserve"> B.</w:t>
            </w:r>
          </w:p>
        </w:tc>
        <w:tc>
          <w:tcPr>
            <w:tcW w:w="1175" w:type="pct"/>
          </w:tcPr>
          <w:p w:rsidR="00601899" w:rsidRDefault="00601899" w:rsidP="00DF199C">
            <w:r>
              <w:t>RESIMAO Coordination</w:t>
            </w:r>
          </w:p>
        </w:tc>
        <w:tc>
          <w:tcPr>
            <w:tcW w:w="577" w:type="pct"/>
          </w:tcPr>
          <w:p w:rsidR="00601899" w:rsidRDefault="00601899" w:rsidP="00DF199C">
            <w:r>
              <w:t>MALI</w:t>
            </w:r>
          </w:p>
        </w:tc>
        <w:tc>
          <w:tcPr>
            <w:tcW w:w="1062" w:type="pct"/>
          </w:tcPr>
          <w:p w:rsidR="00601899" w:rsidRPr="005D5177" w:rsidRDefault="00601899" w:rsidP="00DF199C">
            <w:r w:rsidRPr="005D5177">
              <w:t>+22366768347</w:t>
            </w:r>
          </w:p>
          <w:p w:rsidR="00601899" w:rsidRPr="005D5177" w:rsidRDefault="00601899" w:rsidP="00DF199C">
            <w:r w:rsidRPr="005D5177">
              <w:t>Salifb.diarra@gmail.com</w:t>
            </w:r>
          </w:p>
        </w:tc>
        <w:tc>
          <w:tcPr>
            <w:tcW w:w="1087" w:type="pct"/>
          </w:tcPr>
          <w:p w:rsidR="00601899" w:rsidRPr="001D4150" w:rsidRDefault="00601899" w:rsidP="00DF199C">
            <w:pPr>
              <w:jc w:val="center"/>
              <w:rPr>
                <w:color w:val="FF0000"/>
                <w:highlight w:val="yellow"/>
              </w:rPr>
            </w:pPr>
          </w:p>
        </w:tc>
      </w:tr>
      <w:tr w:rsidR="00601899" w:rsidTr="00DF199C">
        <w:tc>
          <w:tcPr>
            <w:tcW w:w="160" w:type="pct"/>
          </w:tcPr>
          <w:p w:rsidR="00601899" w:rsidRDefault="00601899" w:rsidP="00DF199C">
            <w:pPr>
              <w:jc w:val="center"/>
            </w:pPr>
          </w:p>
          <w:p w:rsidR="00601899" w:rsidRDefault="00601899" w:rsidP="00DF199C">
            <w:pPr>
              <w:jc w:val="center"/>
            </w:pPr>
            <w:r>
              <w:t>8</w:t>
            </w:r>
          </w:p>
          <w:p w:rsidR="00601899" w:rsidRDefault="00601899" w:rsidP="00DF199C">
            <w:pPr>
              <w:jc w:val="center"/>
            </w:pPr>
          </w:p>
        </w:tc>
        <w:tc>
          <w:tcPr>
            <w:tcW w:w="939" w:type="pct"/>
          </w:tcPr>
          <w:p w:rsidR="00601899" w:rsidRDefault="00601899" w:rsidP="00DF199C"/>
          <w:p w:rsidR="00601899" w:rsidRDefault="00601899" w:rsidP="00DF199C">
            <w:r>
              <w:t>SAWADOGO T. Thomas</w:t>
            </w:r>
          </w:p>
        </w:tc>
        <w:tc>
          <w:tcPr>
            <w:tcW w:w="1175" w:type="pct"/>
          </w:tcPr>
          <w:p w:rsidR="00601899" w:rsidRDefault="00601899" w:rsidP="00DF199C"/>
          <w:p w:rsidR="00601899" w:rsidRDefault="00601899" w:rsidP="00DF199C">
            <w:r>
              <w:t>COFENABVI-AO</w:t>
            </w:r>
          </w:p>
          <w:p w:rsidR="00601899" w:rsidRDefault="00601899" w:rsidP="00DF199C"/>
          <w:p w:rsidR="00601899" w:rsidRDefault="00601899" w:rsidP="00DF199C"/>
        </w:tc>
        <w:tc>
          <w:tcPr>
            <w:tcW w:w="577" w:type="pct"/>
          </w:tcPr>
          <w:p w:rsidR="00601899" w:rsidRDefault="00601899" w:rsidP="00DF199C"/>
          <w:p w:rsidR="00601899" w:rsidRDefault="00601899" w:rsidP="00DF199C">
            <w:r>
              <w:t>BURKINA FASO</w:t>
            </w:r>
          </w:p>
        </w:tc>
        <w:tc>
          <w:tcPr>
            <w:tcW w:w="1062" w:type="pct"/>
          </w:tcPr>
          <w:p w:rsidR="00601899" w:rsidRPr="005D5177" w:rsidRDefault="00601899" w:rsidP="00DF199C"/>
          <w:p w:rsidR="00601899" w:rsidRPr="005D5177" w:rsidRDefault="00601899" w:rsidP="00DF199C">
            <w:r w:rsidRPr="005D5177">
              <w:t>+22670205237</w:t>
            </w:r>
          </w:p>
          <w:p w:rsidR="00601899" w:rsidRPr="005D5177" w:rsidRDefault="00601899" w:rsidP="00DF199C">
            <w:r w:rsidRPr="005D5177">
              <w:t>cofenabvi_ao@yahoo.fr</w:t>
            </w:r>
          </w:p>
        </w:tc>
        <w:tc>
          <w:tcPr>
            <w:tcW w:w="1087" w:type="pct"/>
          </w:tcPr>
          <w:p w:rsidR="00601899" w:rsidRDefault="00601899" w:rsidP="00DF199C">
            <w:pPr>
              <w:ind w:right="175"/>
              <w:jc w:val="center"/>
            </w:pPr>
          </w:p>
        </w:tc>
      </w:tr>
      <w:tr w:rsidR="00601899" w:rsidTr="00DF199C">
        <w:tc>
          <w:tcPr>
            <w:tcW w:w="160" w:type="pct"/>
          </w:tcPr>
          <w:p w:rsidR="00601899" w:rsidRDefault="00601899" w:rsidP="00DF199C">
            <w:pPr>
              <w:jc w:val="center"/>
            </w:pPr>
          </w:p>
          <w:p w:rsidR="00601899" w:rsidRDefault="00601899" w:rsidP="00DF199C">
            <w:pPr>
              <w:jc w:val="center"/>
            </w:pPr>
            <w:r>
              <w:lastRenderedPageBreak/>
              <w:t>9</w:t>
            </w:r>
          </w:p>
          <w:p w:rsidR="00601899" w:rsidRDefault="00601899" w:rsidP="00DF199C">
            <w:pPr>
              <w:jc w:val="center"/>
            </w:pPr>
          </w:p>
        </w:tc>
        <w:tc>
          <w:tcPr>
            <w:tcW w:w="939" w:type="pct"/>
          </w:tcPr>
          <w:p w:rsidR="00601899" w:rsidRDefault="00601899" w:rsidP="00DF199C">
            <w:r>
              <w:lastRenderedPageBreak/>
              <w:t>KOSSONOU Noel</w:t>
            </w:r>
          </w:p>
        </w:tc>
        <w:tc>
          <w:tcPr>
            <w:tcW w:w="1175" w:type="pct"/>
          </w:tcPr>
          <w:p w:rsidR="00601899" w:rsidRDefault="00601899" w:rsidP="00DF199C">
            <w:proofErr w:type="spellStart"/>
            <w:r>
              <w:t>Borderless</w:t>
            </w:r>
            <w:proofErr w:type="spellEnd"/>
            <w:r>
              <w:t xml:space="preserve"> </w:t>
            </w:r>
            <w:r>
              <w:lastRenderedPageBreak/>
              <w:t>Alliance</w:t>
            </w:r>
          </w:p>
        </w:tc>
        <w:tc>
          <w:tcPr>
            <w:tcW w:w="577" w:type="pct"/>
          </w:tcPr>
          <w:p w:rsidR="00601899" w:rsidRDefault="00601899" w:rsidP="00DF199C">
            <w:r>
              <w:lastRenderedPageBreak/>
              <w:t>GHANA</w:t>
            </w:r>
          </w:p>
        </w:tc>
        <w:tc>
          <w:tcPr>
            <w:tcW w:w="1062" w:type="pct"/>
          </w:tcPr>
          <w:p w:rsidR="00601899" w:rsidRPr="005D5177" w:rsidRDefault="00DE6844" w:rsidP="00DF199C">
            <w:hyperlink r:id="rId20" w:history="1">
              <w:r w:rsidR="00601899" w:rsidRPr="005D5177">
                <w:rPr>
                  <w:rStyle w:val="Hyperlink"/>
                  <w:color w:val="auto"/>
                </w:rPr>
                <w:t>kynoel@yahoo.com</w:t>
              </w:r>
            </w:hyperlink>
          </w:p>
          <w:p w:rsidR="00601899" w:rsidRPr="005D5177" w:rsidRDefault="00601899" w:rsidP="00DF199C">
            <w:r w:rsidRPr="005D5177">
              <w:lastRenderedPageBreak/>
              <w:t>nkossonou@borderlesswa.com</w:t>
            </w:r>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p>
          <w:p w:rsidR="00601899" w:rsidRDefault="00601899" w:rsidP="00DF199C">
            <w:pPr>
              <w:jc w:val="center"/>
            </w:pPr>
          </w:p>
          <w:p w:rsidR="00601899" w:rsidRDefault="00601899" w:rsidP="00DF199C">
            <w:pPr>
              <w:jc w:val="center"/>
            </w:pPr>
            <w:r>
              <w:t>10</w:t>
            </w:r>
          </w:p>
          <w:p w:rsidR="00601899" w:rsidRDefault="00601899" w:rsidP="00DF199C">
            <w:pPr>
              <w:jc w:val="center"/>
            </w:pPr>
          </w:p>
        </w:tc>
        <w:tc>
          <w:tcPr>
            <w:tcW w:w="939" w:type="pct"/>
          </w:tcPr>
          <w:p w:rsidR="00601899" w:rsidRDefault="00601899" w:rsidP="00DF199C">
            <w:r>
              <w:t xml:space="preserve">SANOU </w:t>
            </w:r>
            <w:proofErr w:type="spellStart"/>
            <w:r>
              <w:t>Soumaila</w:t>
            </w:r>
            <w:proofErr w:type="spellEnd"/>
          </w:p>
        </w:tc>
        <w:tc>
          <w:tcPr>
            <w:tcW w:w="1175" w:type="pct"/>
          </w:tcPr>
          <w:p w:rsidR="00601899" w:rsidRDefault="00601899" w:rsidP="00DF199C">
            <w:r>
              <w:t>ROAC</w:t>
            </w:r>
          </w:p>
        </w:tc>
        <w:tc>
          <w:tcPr>
            <w:tcW w:w="577" w:type="pct"/>
          </w:tcPr>
          <w:p w:rsidR="00601899" w:rsidRDefault="00601899" w:rsidP="00DF199C">
            <w:r>
              <w:t>BURKINA FASO</w:t>
            </w:r>
          </w:p>
        </w:tc>
        <w:tc>
          <w:tcPr>
            <w:tcW w:w="1062" w:type="pct"/>
          </w:tcPr>
          <w:p w:rsidR="00601899" w:rsidRPr="005D5177" w:rsidRDefault="00DE6844" w:rsidP="00DF199C">
            <w:hyperlink r:id="rId21" w:history="1">
              <w:r w:rsidR="00601899" w:rsidRPr="005D5177">
                <w:rPr>
                  <w:rStyle w:val="Hyperlink"/>
                  <w:color w:val="auto"/>
                </w:rPr>
                <w:t>cicb@fasonet.bf</w:t>
              </w:r>
            </w:hyperlink>
          </w:p>
          <w:p w:rsidR="00601899" w:rsidRPr="005D5177" w:rsidRDefault="00601899" w:rsidP="00DF199C">
            <w:r w:rsidRPr="005D5177">
              <w:t>sanou_to</w:t>
            </w:r>
            <w:hyperlink r:id="rId22" w:history="1">
              <w:r w:rsidRPr="005D5177">
                <w:rPr>
                  <w:rStyle w:val="Hyperlink"/>
                  <w:color w:val="auto"/>
                </w:rPr>
                <w:t>ggo@yahoo.fr</w:t>
              </w:r>
            </w:hyperlink>
          </w:p>
          <w:p w:rsidR="00601899" w:rsidRPr="005D5177" w:rsidRDefault="00601899" w:rsidP="00DF199C"/>
        </w:tc>
        <w:tc>
          <w:tcPr>
            <w:tcW w:w="1087" w:type="pct"/>
          </w:tcPr>
          <w:p w:rsidR="00601899" w:rsidRDefault="00601899" w:rsidP="00DF199C">
            <w:pPr>
              <w:jc w:val="center"/>
            </w:pPr>
          </w:p>
        </w:tc>
      </w:tr>
      <w:tr w:rsidR="00601899" w:rsidRPr="00F938BD" w:rsidTr="00DF199C">
        <w:tc>
          <w:tcPr>
            <w:tcW w:w="160" w:type="pct"/>
          </w:tcPr>
          <w:p w:rsidR="00601899" w:rsidRDefault="00601899" w:rsidP="00DF199C"/>
          <w:p w:rsidR="00601899" w:rsidRDefault="00601899" w:rsidP="00DF199C">
            <w:pPr>
              <w:jc w:val="center"/>
            </w:pPr>
            <w:r>
              <w:t>11</w:t>
            </w:r>
          </w:p>
          <w:p w:rsidR="00601899" w:rsidRDefault="00601899" w:rsidP="00DF199C">
            <w:pPr>
              <w:jc w:val="center"/>
            </w:pPr>
          </w:p>
        </w:tc>
        <w:tc>
          <w:tcPr>
            <w:tcW w:w="939" w:type="pct"/>
          </w:tcPr>
          <w:p w:rsidR="00601899" w:rsidRDefault="00601899" w:rsidP="00DF199C">
            <w:r>
              <w:t>DEMBELE Kassim</w:t>
            </w:r>
          </w:p>
        </w:tc>
        <w:tc>
          <w:tcPr>
            <w:tcW w:w="1175" w:type="pct"/>
          </w:tcPr>
          <w:p w:rsidR="00601899" w:rsidRPr="00224D14" w:rsidRDefault="00601899" w:rsidP="00DF199C">
            <w:r>
              <w:t>RECAO</w:t>
            </w:r>
          </w:p>
        </w:tc>
        <w:tc>
          <w:tcPr>
            <w:tcW w:w="577" w:type="pct"/>
          </w:tcPr>
          <w:p w:rsidR="00601899" w:rsidRPr="00224D14" w:rsidRDefault="00601899" w:rsidP="00DF199C">
            <w:r>
              <w:t>MALI</w:t>
            </w:r>
          </w:p>
        </w:tc>
        <w:tc>
          <w:tcPr>
            <w:tcW w:w="1062" w:type="pct"/>
          </w:tcPr>
          <w:p w:rsidR="00601899" w:rsidRPr="005D5177" w:rsidRDefault="00601899" w:rsidP="00DF199C">
            <w:r w:rsidRPr="005D5177">
              <w:t>kadembel@yahoo.fr</w:t>
            </w:r>
          </w:p>
        </w:tc>
        <w:tc>
          <w:tcPr>
            <w:tcW w:w="1087" w:type="pct"/>
          </w:tcPr>
          <w:p w:rsidR="00601899" w:rsidRPr="00224D14" w:rsidRDefault="00601899" w:rsidP="00DF199C">
            <w:pPr>
              <w:jc w:val="center"/>
            </w:pPr>
          </w:p>
        </w:tc>
      </w:tr>
      <w:tr w:rsidR="00601899" w:rsidRPr="00F938BD" w:rsidTr="00DF199C">
        <w:tc>
          <w:tcPr>
            <w:tcW w:w="160" w:type="pct"/>
          </w:tcPr>
          <w:p w:rsidR="00601899" w:rsidRPr="00224D14" w:rsidRDefault="00601899" w:rsidP="00DF199C">
            <w:pPr>
              <w:jc w:val="center"/>
            </w:pPr>
          </w:p>
          <w:p w:rsidR="00601899" w:rsidRPr="00224D14" w:rsidRDefault="00601899" w:rsidP="00DF199C">
            <w:pPr>
              <w:jc w:val="center"/>
            </w:pPr>
            <w:r w:rsidRPr="00224D14">
              <w:t>12</w:t>
            </w:r>
          </w:p>
          <w:p w:rsidR="00601899" w:rsidRPr="00224D14" w:rsidRDefault="00601899" w:rsidP="00DF199C">
            <w:pPr>
              <w:jc w:val="center"/>
            </w:pPr>
          </w:p>
        </w:tc>
        <w:tc>
          <w:tcPr>
            <w:tcW w:w="939" w:type="pct"/>
          </w:tcPr>
          <w:p w:rsidR="00601899" w:rsidRPr="00224D14" w:rsidRDefault="00601899" w:rsidP="00DF199C">
            <w:r>
              <w:t>IRIE LOU Collette</w:t>
            </w:r>
          </w:p>
        </w:tc>
        <w:tc>
          <w:tcPr>
            <w:tcW w:w="1175" w:type="pct"/>
          </w:tcPr>
          <w:p w:rsidR="00601899" w:rsidRPr="00224D14" w:rsidRDefault="00601899" w:rsidP="00DF199C">
            <w:r>
              <w:t>FENACOVICI</w:t>
            </w:r>
          </w:p>
        </w:tc>
        <w:tc>
          <w:tcPr>
            <w:tcW w:w="577" w:type="pct"/>
          </w:tcPr>
          <w:p w:rsidR="00601899" w:rsidRPr="00224D14" w:rsidRDefault="00601899" w:rsidP="00DF199C">
            <w:r>
              <w:t>COTE D’IVOIRE</w:t>
            </w:r>
          </w:p>
        </w:tc>
        <w:tc>
          <w:tcPr>
            <w:tcW w:w="1062" w:type="pct"/>
          </w:tcPr>
          <w:p w:rsidR="00601899" w:rsidRPr="005D5177" w:rsidRDefault="00601899" w:rsidP="00DF199C">
            <w:proofErr w:type="spellStart"/>
            <w:r w:rsidRPr="005D5177">
              <w:t>fenacovici</w:t>
            </w:r>
            <w:proofErr w:type="spellEnd"/>
            <w:r w:rsidRPr="005D5177">
              <w:t xml:space="preserve"> Leader du Vivrier @yahoo.fr</w:t>
            </w:r>
          </w:p>
        </w:tc>
        <w:tc>
          <w:tcPr>
            <w:tcW w:w="1087" w:type="pct"/>
          </w:tcPr>
          <w:p w:rsidR="00601899" w:rsidRPr="00224D14" w:rsidRDefault="00601899" w:rsidP="00DF199C">
            <w:pPr>
              <w:jc w:val="center"/>
            </w:pPr>
          </w:p>
        </w:tc>
      </w:tr>
      <w:tr w:rsidR="00601899" w:rsidTr="00DF199C">
        <w:tc>
          <w:tcPr>
            <w:tcW w:w="160" w:type="pct"/>
          </w:tcPr>
          <w:p w:rsidR="00601899" w:rsidRPr="00224D14" w:rsidRDefault="00601899" w:rsidP="00DF199C">
            <w:pPr>
              <w:jc w:val="center"/>
            </w:pPr>
          </w:p>
          <w:p w:rsidR="00601899" w:rsidRPr="00224D14" w:rsidRDefault="00601899" w:rsidP="00DF199C"/>
          <w:p w:rsidR="00601899" w:rsidRPr="00224D14" w:rsidRDefault="00601899" w:rsidP="00DF199C">
            <w:r w:rsidRPr="00224D14">
              <w:t>13</w:t>
            </w:r>
          </w:p>
        </w:tc>
        <w:tc>
          <w:tcPr>
            <w:tcW w:w="939" w:type="pct"/>
          </w:tcPr>
          <w:p w:rsidR="00601899" w:rsidRDefault="00601899" w:rsidP="00DF199C">
            <w:r>
              <w:t>KHADY FALL TALL</w:t>
            </w:r>
          </w:p>
        </w:tc>
        <w:tc>
          <w:tcPr>
            <w:tcW w:w="1175" w:type="pct"/>
          </w:tcPr>
          <w:p w:rsidR="00601899" w:rsidRDefault="00601899" w:rsidP="00DF199C">
            <w:r>
              <w:t>AFAO</w:t>
            </w:r>
          </w:p>
        </w:tc>
        <w:tc>
          <w:tcPr>
            <w:tcW w:w="577" w:type="pct"/>
          </w:tcPr>
          <w:p w:rsidR="00601899" w:rsidRDefault="00601899" w:rsidP="00DF199C">
            <w:r>
              <w:t>SENEGAL</w:t>
            </w:r>
          </w:p>
        </w:tc>
        <w:tc>
          <w:tcPr>
            <w:tcW w:w="1062" w:type="pct"/>
          </w:tcPr>
          <w:p w:rsidR="00601899" w:rsidRPr="005D5177" w:rsidRDefault="00601899" w:rsidP="00DF199C">
            <w:r w:rsidRPr="005D5177">
              <w:t>afaosenegal@orange.su</w:t>
            </w:r>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p>
          <w:p w:rsidR="00601899" w:rsidRDefault="00601899" w:rsidP="00DF199C">
            <w:pPr>
              <w:jc w:val="center"/>
            </w:pPr>
            <w:r>
              <w:t>14</w:t>
            </w:r>
          </w:p>
          <w:p w:rsidR="00601899" w:rsidRDefault="00601899" w:rsidP="00DF199C">
            <w:pPr>
              <w:jc w:val="center"/>
            </w:pPr>
          </w:p>
        </w:tc>
        <w:tc>
          <w:tcPr>
            <w:tcW w:w="939" w:type="pct"/>
          </w:tcPr>
          <w:p w:rsidR="00601899" w:rsidRDefault="00601899" w:rsidP="00DF199C">
            <w:r>
              <w:t xml:space="preserve">TRAORE </w:t>
            </w:r>
            <w:proofErr w:type="spellStart"/>
            <w:r>
              <w:t>Minata</w:t>
            </w:r>
            <w:proofErr w:type="spellEnd"/>
            <w:r>
              <w:t xml:space="preserve"> </w:t>
            </w:r>
          </w:p>
        </w:tc>
        <w:tc>
          <w:tcPr>
            <w:tcW w:w="1175" w:type="pct"/>
          </w:tcPr>
          <w:p w:rsidR="00601899" w:rsidRDefault="00601899" w:rsidP="00DF199C">
            <w:r>
              <w:t>FENACOVICI</w:t>
            </w:r>
          </w:p>
        </w:tc>
        <w:tc>
          <w:tcPr>
            <w:tcW w:w="577" w:type="pct"/>
          </w:tcPr>
          <w:p w:rsidR="00601899" w:rsidRDefault="00601899" w:rsidP="00DF199C">
            <w:r>
              <w:t>COTE D’IVOIRE</w:t>
            </w:r>
          </w:p>
        </w:tc>
        <w:tc>
          <w:tcPr>
            <w:tcW w:w="1062" w:type="pct"/>
          </w:tcPr>
          <w:p w:rsidR="00601899" w:rsidRPr="005D5177" w:rsidRDefault="00601899" w:rsidP="00DF199C">
            <w:r w:rsidRPr="005D5177">
              <w:t>t.yassime@yahoo.fr</w:t>
            </w:r>
          </w:p>
        </w:tc>
        <w:tc>
          <w:tcPr>
            <w:tcW w:w="1087" w:type="pct"/>
          </w:tcPr>
          <w:p w:rsidR="00601899" w:rsidRDefault="00601899" w:rsidP="00DF199C">
            <w:pPr>
              <w:jc w:val="center"/>
            </w:pPr>
          </w:p>
        </w:tc>
      </w:tr>
      <w:tr w:rsidR="00601899" w:rsidRPr="00231E89" w:rsidTr="00DF199C">
        <w:tc>
          <w:tcPr>
            <w:tcW w:w="160" w:type="pct"/>
          </w:tcPr>
          <w:p w:rsidR="00601899" w:rsidRDefault="00601899" w:rsidP="00DF199C">
            <w:pPr>
              <w:jc w:val="center"/>
            </w:pPr>
          </w:p>
          <w:p w:rsidR="00601899" w:rsidRDefault="00601899" w:rsidP="00DF199C">
            <w:pPr>
              <w:jc w:val="center"/>
            </w:pPr>
            <w:r>
              <w:t>15</w:t>
            </w:r>
          </w:p>
          <w:p w:rsidR="00601899" w:rsidRDefault="00601899" w:rsidP="00DF199C">
            <w:pPr>
              <w:jc w:val="center"/>
            </w:pPr>
          </w:p>
        </w:tc>
        <w:tc>
          <w:tcPr>
            <w:tcW w:w="939" w:type="pct"/>
          </w:tcPr>
          <w:p w:rsidR="00601899" w:rsidRDefault="00601899" w:rsidP="00DF199C">
            <w:r>
              <w:t xml:space="preserve">OUSSEINI OUEDRAOGO </w:t>
            </w:r>
          </w:p>
        </w:tc>
        <w:tc>
          <w:tcPr>
            <w:tcW w:w="1175" w:type="pct"/>
          </w:tcPr>
          <w:p w:rsidR="00601899" w:rsidRDefault="00601899" w:rsidP="00DF199C">
            <w:r>
              <w:t xml:space="preserve">ROPPA </w:t>
            </w:r>
          </w:p>
        </w:tc>
        <w:tc>
          <w:tcPr>
            <w:tcW w:w="577" w:type="pct"/>
          </w:tcPr>
          <w:p w:rsidR="00601899" w:rsidRDefault="00601899" w:rsidP="00DF199C">
            <w:r>
              <w:t>BURKINA FASO</w:t>
            </w:r>
          </w:p>
        </w:tc>
        <w:tc>
          <w:tcPr>
            <w:tcW w:w="1062" w:type="pct"/>
          </w:tcPr>
          <w:p w:rsidR="00601899" w:rsidRPr="005D5177" w:rsidRDefault="00DE6844" w:rsidP="00DF199C">
            <w:pPr>
              <w:rPr>
                <w:lang w:val="en-US"/>
              </w:rPr>
            </w:pPr>
            <w:hyperlink r:id="rId23" w:history="1">
              <w:r w:rsidR="00601899" w:rsidRPr="005D5177">
                <w:rPr>
                  <w:rStyle w:val="Hyperlink"/>
                  <w:color w:val="auto"/>
                  <w:lang w:val="en-US"/>
                </w:rPr>
                <w:t>coouedraogo.@yahoo.fr</w:t>
              </w:r>
            </w:hyperlink>
          </w:p>
        </w:tc>
        <w:tc>
          <w:tcPr>
            <w:tcW w:w="1087" w:type="pct"/>
          </w:tcPr>
          <w:p w:rsidR="00601899" w:rsidRPr="00231E89" w:rsidRDefault="00601899" w:rsidP="00DF199C">
            <w:pPr>
              <w:jc w:val="center"/>
              <w:rPr>
                <w:lang w:val="en-US"/>
              </w:rPr>
            </w:pPr>
          </w:p>
        </w:tc>
      </w:tr>
      <w:tr w:rsidR="00601899" w:rsidRPr="00231E89" w:rsidTr="00DF199C">
        <w:tc>
          <w:tcPr>
            <w:tcW w:w="160" w:type="pct"/>
          </w:tcPr>
          <w:p w:rsidR="00601899" w:rsidRPr="00231E89" w:rsidRDefault="00601899" w:rsidP="00DF199C">
            <w:pPr>
              <w:jc w:val="center"/>
              <w:rPr>
                <w:lang w:val="en-US"/>
              </w:rPr>
            </w:pPr>
          </w:p>
          <w:p w:rsidR="00601899" w:rsidRPr="00231E89" w:rsidRDefault="00601899" w:rsidP="00DF199C">
            <w:pPr>
              <w:jc w:val="center"/>
              <w:rPr>
                <w:lang w:val="en-US"/>
              </w:rPr>
            </w:pPr>
            <w:r w:rsidRPr="00231E89">
              <w:rPr>
                <w:lang w:val="en-US"/>
              </w:rPr>
              <w:t>16</w:t>
            </w:r>
          </w:p>
          <w:p w:rsidR="00601899" w:rsidRPr="00231E89" w:rsidRDefault="00601899" w:rsidP="00DF199C">
            <w:pPr>
              <w:rPr>
                <w:lang w:val="en-US"/>
              </w:rPr>
            </w:pPr>
          </w:p>
        </w:tc>
        <w:tc>
          <w:tcPr>
            <w:tcW w:w="939" w:type="pct"/>
          </w:tcPr>
          <w:p w:rsidR="00601899" w:rsidRPr="00231E89" w:rsidRDefault="00601899" w:rsidP="00DF199C">
            <w:pPr>
              <w:rPr>
                <w:lang w:val="en-US"/>
              </w:rPr>
            </w:pPr>
            <w:r w:rsidRPr="00231E89">
              <w:rPr>
                <w:lang w:val="en-US"/>
              </w:rPr>
              <w:t>DJIBO BAGNA</w:t>
            </w:r>
          </w:p>
        </w:tc>
        <w:tc>
          <w:tcPr>
            <w:tcW w:w="1175" w:type="pct"/>
          </w:tcPr>
          <w:p w:rsidR="00601899" w:rsidRPr="00231E89" w:rsidRDefault="00601899" w:rsidP="00DF199C">
            <w:pPr>
              <w:rPr>
                <w:lang w:val="en-US"/>
              </w:rPr>
            </w:pPr>
            <w:r w:rsidRPr="00231E89">
              <w:rPr>
                <w:lang w:val="en-US"/>
              </w:rPr>
              <w:t>ROPPA</w:t>
            </w:r>
          </w:p>
        </w:tc>
        <w:tc>
          <w:tcPr>
            <w:tcW w:w="577" w:type="pct"/>
          </w:tcPr>
          <w:p w:rsidR="00601899" w:rsidRPr="00231E89" w:rsidRDefault="00601899" w:rsidP="00DF199C">
            <w:pPr>
              <w:rPr>
                <w:lang w:val="en-US"/>
              </w:rPr>
            </w:pPr>
            <w:r w:rsidRPr="00231E89">
              <w:rPr>
                <w:lang w:val="en-US"/>
              </w:rPr>
              <w:t>NIGER</w:t>
            </w:r>
          </w:p>
        </w:tc>
        <w:tc>
          <w:tcPr>
            <w:tcW w:w="1062" w:type="pct"/>
          </w:tcPr>
          <w:p w:rsidR="00601899" w:rsidRPr="005D5177" w:rsidRDefault="00601899" w:rsidP="00DF199C">
            <w:pPr>
              <w:rPr>
                <w:lang w:val="en-US"/>
              </w:rPr>
            </w:pPr>
            <w:r w:rsidRPr="005D5177">
              <w:rPr>
                <w:lang w:val="en-US"/>
              </w:rPr>
              <w:t>bagna_djibo@yahoo.fr</w:t>
            </w:r>
          </w:p>
        </w:tc>
        <w:tc>
          <w:tcPr>
            <w:tcW w:w="1087" w:type="pct"/>
          </w:tcPr>
          <w:p w:rsidR="00601899" w:rsidRPr="00231E89" w:rsidRDefault="00601899" w:rsidP="00DF199C">
            <w:pPr>
              <w:jc w:val="center"/>
              <w:rPr>
                <w:lang w:val="en-US"/>
              </w:rPr>
            </w:pPr>
          </w:p>
        </w:tc>
      </w:tr>
      <w:tr w:rsidR="00601899" w:rsidTr="00DF199C">
        <w:trPr>
          <w:trHeight w:val="526"/>
        </w:trPr>
        <w:tc>
          <w:tcPr>
            <w:tcW w:w="160" w:type="pct"/>
          </w:tcPr>
          <w:p w:rsidR="00601899" w:rsidRPr="00231E89" w:rsidRDefault="00601899" w:rsidP="00DF199C">
            <w:pPr>
              <w:jc w:val="center"/>
              <w:rPr>
                <w:lang w:val="en-US"/>
              </w:rPr>
            </w:pPr>
          </w:p>
          <w:p w:rsidR="00601899" w:rsidRPr="00231E89" w:rsidRDefault="00601899" w:rsidP="00DF199C">
            <w:pPr>
              <w:jc w:val="center"/>
              <w:rPr>
                <w:lang w:val="en-US"/>
              </w:rPr>
            </w:pPr>
            <w:r w:rsidRPr="00231E89">
              <w:rPr>
                <w:lang w:val="en-US"/>
              </w:rPr>
              <w:t>17</w:t>
            </w:r>
          </w:p>
          <w:p w:rsidR="00601899" w:rsidRPr="00231E89" w:rsidRDefault="00601899" w:rsidP="00DF199C">
            <w:pPr>
              <w:jc w:val="center"/>
              <w:rPr>
                <w:lang w:val="en-US"/>
              </w:rPr>
            </w:pPr>
          </w:p>
        </w:tc>
        <w:tc>
          <w:tcPr>
            <w:tcW w:w="939" w:type="pct"/>
          </w:tcPr>
          <w:p w:rsidR="00601899" w:rsidRPr="00231E89" w:rsidRDefault="00601899" w:rsidP="00DF199C">
            <w:pPr>
              <w:rPr>
                <w:lang w:val="en-US"/>
              </w:rPr>
            </w:pPr>
            <w:r w:rsidRPr="00231E89">
              <w:rPr>
                <w:lang w:val="en-US"/>
              </w:rPr>
              <w:t xml:space="preserve">OUSSEINI </w:t>
            </w:r>
            <w:proofErr w:type="spellStart"/>
            <w:r w:rsidRPr="00231E89">
              <w:rPr>
                <w:lang w:val="en-US"/>
              </w:rPr>
              <w:t>Salifou</w:t>
            </w:r>
            <w:proofErr w:type="spellEnd"/>
          </w:p>
        </w:tc>
        <w:tc>
          <w:tcPr>
            <w:tcW w:w="1175" w:type="pct"/>
          </w:tcPr>
          <w:p w:rsidR="00601899" w:rsidRPr="00231E89" w:rsidRDefault="00601899" w:rsidP="00DF199C">
            <w:pPr>
              <w:rPr>
                <w:lang w:val="en-US"/>
              </w:rPr>
            </w:pPr>
            <w:r w:rsidRPr="00231E89">
              <w:rPr>
                <w:lang w:val="en-US"/>
              </w:rPr>
              <w:t>ARHA/CEDEAO</w:t>
            </w:r>
          </w:p>
        </w:tc>
        <w:tc>
          <w:tcPr>
            <w:tcW w:w="577" w:type="pct"/>
          </w:tcPr>
          <w:p w:rsidR="00601899" w:rsidRPr="00231E89" w:rsidRDefault="00601899" w:rsidP="00DF199C">
            <w:pPr>
              <w:rPr>
                <w:lang w:val="en-US"/>
              </w:rPr>
            </w:pPr>
            <w:r w:rsidRPr="00231E89">
              <w:rPr>
                <w:lang w:val="en-US"/>
              </w:rPr>
              <w:t>TOGO</w:t>
            </w:r>
          </w:p>
        </w:tc>
        <w:tc>
          <w:tcPr>
            <w:tcW w:w="1062" w:type="pct"/>
          </w:tcPr>
          <w:p w:rsidR="00601899" w:rsidRPr="005D5177" w:rsidRDefault="00601899" w:rsidP="00DF199C">
            <w:r w:rsidRPr="005D5177">
              <w:t>sousseini__araa@ecowas.int</w:t>
            </w:r>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p>
          <w:p w:rsidR="00601899" w:rsidRDefault="00601899" w:rsidP="00DF199C">
            <w:pPr>
              <w:jc w:val="center"/>
            </w:pPr>
          </w:p>
          <w:p w:rsidR="00601899" w:rsidRDefault="00601899" w:rsidP="00DF199C">
            <w:pPr>
              <w:jc w:val="center"/>
            </w:pPr>
            <w:r>
              <w:t>18</w:t>
            </w:r>
          </w:p>
        </w:tc>
        <w:tc>
          <w:tcPr>
            <w:tcW w:w="939" w:type="pct"/>
          </w:tcPr>
          <w:p w:rsidR="00601899" w:rsidRDefault="00601899" w:rsidP="00DF199C">
            <w:r>
              <w:t>MOUSSA CISSE</w:t>
            </w:r>
          </w:p>
        </w:tc>
        <w:tc>
          <w:tcPr>
            <w:tcW w:w="1175" w:type="pct"/>
          </w:tcPr>
          <w:p w:rsidR="00601899" w:rsidRDefault="00601899" w:rsidP="00DF199C">
            <w:r>
              <w:t>CILSS/SE</w:t>
            </w:r>
          </w:p>
        </w:tc>
        <w:tc>
          <w:tcPr>
            <w:tcW w:w="577" w:type="pct"/>
          </w:tcPr>
          <w:p w:rsidR="00601899" w:rsidRDefault="00601899" w:rsidP="00DF199C">
            <w:r>
              <w:t>BURKINA FASO</w:t>
            </w:r>
          </w:p>
        </w:tc>
        <w:tc>
          <w:tcPr>
            <w:tcW w:w="1062" w:type="pct"/>
          </w:tcPr>
          <w:p w:rsidR="00601899" w:rsidRPr="005D5177" w:rsidRDefault="00601899" w:rsidP="00DF199C"/>
          <w:p w:rsidR="00601899" w:rsidRPr="005D5177" w:rsidRDefault="00601899" w:rsidP="00DF199C">
            <w:r w:rsidRPr="005D5177">
              <w:t>moussa.cisse@cilss.bf</w:t>
            </w:r>
          </w:p>
        </w:tc>
        <w:tc>
          <w:tcPr>
            <w:tcW w:w="1087" w:type="pct"/>
          </w:tcPr>
          <w:p w:rsidR="00601899" w:rsidRDefault="00601899" w:rsidP="00DF199C">
            <w:pPr>
              <w:jc w:val="center"/>
              <w:rPr>
                <w:rStyle w:val="Hyperlink"/>
              </w:rPr>
            </w:pPr>
          </w:p>
        </w:tc>
      </w:tr>
      <w:tr w:rsidR="00601899" w:rsidTr="00DF199C">
        <w:tc>
          <w:tcPr>
            <w:tcW w:w="160" w:type="pct"/>
          </w:tcPr>
          <w:p w:rsidR="00601899" w:rsidRDefault="00601899" w:rsidP="00DF199C">
            <w:pPr>
              <w:jc w:val="center"/>
            </w:pPr>
          </w:p>
          <w:p w:rsidR="00601899" w:rsidRDefault="00601899" w:rsidP="00DF199C">
            <w:pPr>
              <w:jc w:val="center"/>
            </w:pPr>
          </w:p>
          <w:p w:rsidR="00601899" w:rsidRDefault="00601899" w:rsidP="00DF199C">
            <w:pPr>
              <w:jc w:val="center"/>
            </w:pPr>
            <w:r>
              <w:t>19</w:t>
            </w:r>
          </w:p>
        </w:tc>
        <w:tc>
          <w:tcPr>
            <w:tcW w:w="939" w:type="pct"/>
          </w:tcPr>
          <w:p w:rsidR="00601899" w:rsidRDefault="00601899" w:rsidP="00DF199C">
            <w:r>
              <w:t>BRINTON BOHLING</w:t>
            </w:r>
          </w:p>
        </w:tc>
        <w:tc>
          <w:tcPr>
            <w:tcW w:w="1175" w:type="pct"/>
          </w:tcPr>
          <w:p w:rsidR="00601899" w:rsidRPr="00994DF4" w:rsidRDefault="00601899" w:rsidP="00DF199C">
            <w:pPr>
              <w:rPr>
                <w:rFonts w:ascii="Arial" w:hAnsi="Arial" w:cs="Arial"/>
              </w:rPr>
            </w:pPr>
            <w:r>
              <w:rPr>
                <w:rFonts w:ascii="Arial" w:hAnsi="Arial" w:cs="Arial"/>
              </w:rPr>
              <w:t xml:space="preserve">USAID/West </w:t>
            </w:r>
            <w:proofErr w:type="spellStart"/>
            <w:r>
              <w:rPr>
                <w:rFonts w:ascii="Arial" w:hAnsi="Arial" w:cs="Arial"/>
              </w:rPr>
              <w:t>Africa</w:t>
            </w:r>
            <w:proofErr w:type="spellEnd"/>
          </w:p>
        </w:tc>
        <w:tc>
          <w:tcPr>
            <w:tcW w:w="577" w:type="pct"/>
          </w:tcPr>
          <w:p w:rsidR="00601899" w:rsidRDefault="00601899" w:rsidP="00DF199C">
            <w:pPr>
              <w:jc w:val="center"/>
            </w:pPr>
            <w:r>
              <w:t>GHANA</w:t>
            </w:r>
          </w:p>
        </w:tc>
        <w:tc>
          <w:tcPr>
            <w:tcW w:w="1062" w:type="pct"/>
          </w:tcPr>
          <w:p w:rsidR="00601899" w:rsidRPr="005D5177" w:rsidRDefault="00601899" w:rsidP="00DF199C">
            <w:r w:rsidRPr="005D5177">
              <w:t>bbohling@usaid.gov</w:t>
            </w:r>
          </w:p>
        </w:tc>
        <w:tc>
          <w:tcPr>
            <w:tcW w:w="1087" w:type="pct"/>
          </w:tcPr>
          <w:p w:rsidR="00601899" w:rsidRDefault="00601899" w:rsidP="00DF199C">
            <w:pPr>
              <w:jc w:val="center"/>
            </w:pPr>
          </w:p>
        </w:tc>
      </w:tr>
      <w:tr w:rsidR="00601899" w:rsidTr="00DF199C">
        <w:trPr>
          <w:trHeight w:val="848"/>
        </w:trPr>
        <w:tc>
          <w:tcPr>
            <w:tcW w:w="160" w:type="pct"/>
          </w:tcPr>
          <w:p w:rsidR="00601899" w:rsidRDefault="00601899" w:rsidP="00DF199C">
            <w:r>
              <w:t>20</w:t>
            </w:r>
          </w:p>
        </w:tc>
        <w:tc>
          <w:tcPr>
            <w:tcW w:w="939" w:type="pct"/>
          </w:tcPr>
          <w:p w:rsidR="00601899" w:rsidRPr="00CE4464" w:rsidRDefault="00601899" w:rsidP="00DF199C">
            <w:r>
              <w:t>BRAHIMA CISSE</w:t>
            </w:r>
          </w:p>
        </w:tc>
        <w:tc>
          <w:tcPr>
            <w:tcW w:w="1175" w:type="pct"/>
          </w:tcPr>
          <w:p w:rsidR="00601899" w:rsidRDefault="00601899" w:rsidP="00DF199C">
            <w:r>
              <w:t xml:space="preserve">CILSS/SE Analyste flux et tracasserie </w:t>
            </w:r>
          </w:p>
        </w:tc>
        <w:tc>
          <w:tcPr>
            <w:tcW w:w="577" w:type="pct"/>
          </w:tcPr>
          <w:p w:rsidR="00601899" w:rsidRDefault="00601899" w:rsidP="00DF199C">
            <w:r>
              <w:t>BURKINA FASO</w:t>
            </w:r>
          </w:p>
        </w:tc>
        <w:tc>
          <w:tcPr>
            <w:tcW w:w="1062" w:type="pct"/>
          </w:tcPr>
          <w:p w:rsidR="00601899" w:rsidRPr="005D5177" w:rsidRDefault="00601899" w:rsidP="00DF199C">
            <w:r w:rsidRPr="005D5177">
              <w:t>+0022670259193</w:t>
            </w:r>
          </w:p>
          <w:p w:rsidR="00601899" w:rsidRPr="005D5177" w:rsidRDefault="00DE6844" w:rsidP="00DF199C">
            <w:hyperlink r:id="rId24" w:history="1">
              <w:r w:rsidR="00601899" w:rsidRPr="005D5177">
                <w:rPr>
                  <w:rStyle w:val="Hyperlink"/>
                  <w:color w:val="auto"/>
                </w:rPr>
                <w:t>cissebra@hotmail.com</w:t>
              </w:r>
            </w:hyperlink>
          </w:p>
          <w:p w:rsidR="00601899" w:rsidRPr="005D5177" w:rsidRDefault="00DE6844" w:rsidP="00DF199C">
            <w:hyperlink r:id="rId25" w:history="1">
              <w:r w:rsidR="00601899" w:rsidRPr="005D5177">
                <w:rPr>
                  <w:rStyle w:val="Hyperlink"/>
                  <w:color w:val="auto"/>
                </w:rPr>
                <w:t>cissebra@yahoo.com</w:t>
              </w:r>
            </w:hyperlink>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r>
              <w:t>21</w:t>
            </w:r>
          </w:p>
        </w:tc>
        <w:tc>
          <w:tcPr>
            <w:tcW w:w="939" w:type="pct"/>
          </w:tcPr>
          <w:p w:rsidR="00601899" w:rsidRDefault="00601899" w:rsidP="00DF199C">
            <w:r>
              <w:t>POVOLNY Jeffrey</w:t>
            </w:r>
          </w:p>
          <w:p w:rsidR="00601899" w:rsidRDefault="00601899" w:rsidP="00DF199C"/>
        </w:tc>
        <w:tc>
          <w:tcPr>
            <w:tcW w:w="1175" w:type="pct"/>
          </w:tcPr>
          <w:p w:rsidR="00601899" w:rsidRPr="00353C17" w:rsidRDefault="00601899" w:rsidP="00DF199C">
            <w:pPr>
              <w:rPr>
                <w:rFonts w:ascii="Arial" w:hAnsi="Arial" w:cs="Arial"/>
              </w:rPr>
            </w:pPr>
            <w:r>
              <w:rPr>
                <w:rFonts w:ascii="Arial" w:hAnsi="Arial" w:cs="Arial"/>
              </w:rPr>
              <w:t xml:space="preserve">Trade HUB </w:t>
            </w:r>
          </w:p>
        </w:tc>
        <w:tc>
          <w:tcPr>
            <w:tcW w:w="577" w:type="pct"/>
          </w:tcPr>
          <w:p w:rsidR="00601899" w:rsidRDefault="00601899" w:rsidP="00DF199C">
            <w:r>
              <w:t>USAID WA Accra</w:t>
            </w:r>
          </w:p>
        </w:tc>
        <w:tc>
          <w:tcPr>
            <w:tcW w:w="1062" w:type="pct"/>
          </w:tcPr>
          <w:p w:rsidR="00601899" w:rsidRPr="005D5177" w:rsidRDefault="00601899" w:rsidP="00DF199C">
            <w:proofErr w:type="spellStart"/>
            <w:r w:rsidRPr="005D5177">
              <w:t>Jeffreys_povolny@abtassoc</w:t>
            </w:r>
            <w:proofErr w:type="spellEnd"/>
            <w:r w:rsidRPr="005D5177">
              <w:t xml:space="preserve"> .</w:t>
            </w:r>
            <w:proofErr w:type="spellStart"/>
            <w:r w:rsidRPr="005D5177">
              <w:t>com</w:t>
            </w:r>
            <w:proofErr w:type="spellEnd"/>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r>
              <w:t>22</w:t>
            </w:r>
          </w:p>
        </w:tc>
        <w:tc>
          <w:tcPr>
            <w:tcW w:w="939" w:type="pct"/>
          </w:tcPr>
          <w:p w:rsidR="00601899" w:rsidRDefault="00601899" w:rsidP="00DF199C">
            <w:r>
              <w:t xml:space="preserve">MBENE </w:t>
            </w:r>
            <w:proofErr w:type="spellStart"/>
            <w:r>
              <w:t>Dieye</w:t>
            </w:r>
            <w:proofErr w:type="spellEnd"/>
            <w:r>
              <w:t xml:space="preserve"> FAYE</w:t>
            </w:r>
          </w:p>
          <w:p w:rsidR="00601899" w:rsidRDefault="00601899" w:rsidP="00DF199C">
            <w:pPr>
              <w:jc w:val="center"/>
            </w:pPr>
          </w:p>
        </w:tc>
        <w:tc>
          <w:tcPr>
            <w:tcW w:w="1175" w:type="pct"/>
          </w:tcPr>
          <w:p w:rsidR="00601899" w:rsidRPr="00353C17" w:rsidRDefault="00601899" w:rsidP="00DF199C">
            <w:pPr>
              <w:rPr>
                <w:rFonts w:ascii="Arial" w:hAnsi="Arial" w:cs="Arial"/>
              </w:rPr>
            </w:pPr>
            <w:r>
              <w:rPr>
                <w:rFonts w:ascii="Arial" w:hAnsi="Arial" w:cs="Arial"/>
              </w:rPr>
              <w:t>Gestionnaire programme PMC</w:t>
            </w:r>
          </w:p>
        </w:tc>
        <w:tc>
          <w:tcPr>
            <w:tcW w:w="577" w:type="pct"/>
          </w:tcPr>
          <w:p w:rsidR="00601899" w:rsidRDefault="00601899" w:rsidP="00DF199C">
            <w:r>
              <w:t>SENEGAL CORAF</w:t>
            </w:r>
          </w:p>
        </w:tc>
        <w:tc>
          <w:tcPr>
            <w:tcW w:w="1062" w:type="pct"/>
          </w:tcPr>
          <w:p w:rsidR="00601899" w:rsidRPr="005D5177" w:rsidRDefault="00DE6844" w:rsidP="00DF199C">
            <w:hyperlink r:id="rId26" w:history="1">
              <w:r w:rsidR="00601899" w:rsidRPr="005D5177">
                <w:rPr>
                  <w:rStyle w:val="Hyperlink"/>
                  <w:color w:val="auto"/>
                </w:rPr>
                <w:t>mbene.faye@coraf.org</w:t>
              </w:r>
            </w:hyperlink>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r>
              <w:lastRenderedPageBreak/>
              <w:t>23</w:t>
            </w:r>
          </w:p>
        </w:tc>
        <w:tc>
          <w:tcPr>
            <w:tcW w:w="939" w:type="pct"/>
          </w:tcPr>
          <w:p w:rsidR="00601899" w:rsidRDefault="00601899" w:rsidP="00DF199C">
            <w:r>
              <w:t>SOULE BIO GOURA</w:t>
            </w:r>
          </w:p>
          <w:p w:rsidR="00601899" w:rsidRDefault="00601899" w:rsidP="00DF199C">
            <w:pPr>
              <w:jc w:val="center"/>
            </w:pPr>
          </w:p>
        </w:tc>
        <w:tc>
          <w:tcPr>
            <w:tcW w:w="1175" w:type="pct"/>
          </w:tcPr>
          <w:p w:rsidR="00601899" w:rsidRPr="00353C17" w:rsidRDefault="00601899" w:rsidP="00DF199C">
            <w:pPr>
              <w:rPr>
                <w:rFonts w:ascii="Arial" w:hAnsi="Arial" w:cs="Arial"/>
              </w:rPr>
            </w:pPr>
            <w:r>
              <w:rPr>
                <w:rFonts w:ascii="Arial" w:hAnsi="Arial" w:cs="Arial"/>
              </w:rPr>
              <w:t>Consultant</w:t>
            </w:r>
          </w:p>
        </w:tc>
        <w:tc>
          <w:tcPr>
            <w:tcW w:w="577" w:type="pct"/>
          </w:tcPr>
          <w:p w:rsidR="00601899" w:rsidRDefault="00601899" w:rsidP="00DF199C">
            <w:r>
              <w:t>BENIN</w:t>
            </w:r>
          </w:p>
        </w:tc>
        <w:tc>
          <w:tcPr>
            <w:tcW w:w="1062" w:type="pct"/>
          </w:tcPr>
          <w:p w:rsidR="00601899" w:rsidRPr="005D5177" w:rsidRDefault="00DE6844" w:rsidP="00DF199C">
            <w:hyperlink r:id="rId27" w:history="1">
              <w:r w:rsidR="00601899" w:rsidRPr="005D5177">
                <w:rPr>
                  <w:rStyle w:val="Hyperlink"/>
                  <w:color w:val="auto"/>
                </w:rPr>
                <w:t>soule_goura@yahoo.fr</w:t>
              </w:r>
            </w:hyperlink>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r>
              <w:t>24</w:t>
            </w:r>
          </w:p>
        </w:tc>
        <w:tc>
          <w:tcPr>
            <w:tcW w:w="939" w:type="pct"/>
          </w:tcPr>
          <w:p w:rsidR="00601899" w:rsidRDefault="00601899" w:rsidP="00DF199C">
            <w:r>
              <w:t>LETURQUE Henri</w:t>
            </w:r>
          </w:p>
          <w:p w:rsidR="00601899" w:rsidRDefault="00601899" w:rsidP="00DF199C">
            <w:pPr>
              <w:jc w:val="center"/>
            </w:pPr>
          </w:p>
        </w:tc>
        <w:tc>
          <w:tcPr>
            <w:tcW w:w="1175" w:type="pct"/>
          </w:tcPr>
          <w:p w:rsidR="00601899" w:rsidRPr="00353C17" w:rsidRDefault="00601899" w:rsidP="00DF199C">
            <w:pPr>
              <w:rPr>
                <w:rFonts w:ascii="Arial" w:hAnsi="Arial" w:cs="Arial"/>
              </w:rPr>
            </w:pPr>
            <w:r>
              <w:rPr>
                <w:rFonts w:ascii="Arial" w:hAnsi="Arial" w:cs="Arial"/>
              </w:rPr>
              <w:t>Consultant</w:t>
            </w:r>
          </w:p>
        </w:tc>
        <w:tc>
          <w:tcPr>
            <w:tcW w:w="577" w:type="pct"/>
          </w:tcPr>
          <w:p w:rsidR="00601899" w:rsidRDefault="00601899" w:rsidP="00DF199C">
            <w:r>
              <w:t>FRANCE</w:t>
            </w:r>
          </w:p>
        </w:tc>
        <w:tc>
          <w:tcPr>
            <w:tcW w:w="1062" w:type="pct"/>
          </w:tcPr>
          <w:p w:rsidR="00601899" w:rsidRPr="005D5177" w:rsidRDefault="00601899" w:rsidP="00DF199C">
            <w:r w:rsidRPr="005D5177">
              <w:t>h.leturque@isam.fr.org</w:t>
            </w:r>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r>
              <w:t>25</w:t>
            </w:r>
          </w:p>
        </w:tc>
        <w:tc>
          <w:tcPr>
            <w:tcW w:w="939" w:type="pct"/>
          </w:tcPr>
          <w:p w:rsidR="00601899" w:rsidRDefault="00601899" w:rsidP="00DF199C">
            <w:r>
              <w:t>KOHNEN Ursula</w:t>
            </w:r>
          </w:p>
          <w:p w:rsidR="00601899" w:rsidRDefault="00601899" w:rsidP="00DF199C">
            <w:pPr>
              <w:jc w:val="center"/>
            </w:pPr>
          </w:p>
        </w:tc>
        <w:tc>
          <w:tcPr>
            <w:tcW w:w="1175" w:type="pct"/>
          </w:tcPr>
          <w:p w:rsidR="00601899" w:rsidRPr="00353C17" w:rsidRDefault="00601899" w:rsidP="00DF199C">
            <w:pPr>
              <w:rPr>
                <w:rFonts w:ascii="Arial" w:hAnsi="Arial" w:cs="Arial"/>
              </w:rPr>
            </w:pPr>
            <w:r>
              <w:rPr>
                <w:rFonts w:ascii="Arial" w:hAnsi="Arial" w:cs="Arial"/>
              </w:rPr>
              <w:t xml:space="preserve">Chef programme d’approche communale </w:t>
            </w:r>
            <w:proofErr w:type="spellStart"/>
            <w:r>
              <w:rPr>
                <w:rFonts w:ascii="Arial" w:hAnsi="Arial" w:cs="Arial"/>
              </w:rPr>
              <w:t>Acces</w:t>
            </w:r>
            <w:proofErr w:type="spellEnd"/>
            <w:r>
              <w:rPr>
                <w:rFonts w:ascii="Arial" w:hAnsi="Arial" w:cs="Arial"/>
              </w:rPr>
              <w:t xml:space="preserve"> Marché(ACMA)  IFDC</w:t>
            </w:r>
          </w:p>
        </w:tc>
        <w:tc>
          <w:tcPr>
            <w:tcW w:w="577" w:type="pct"/>
          </w:tcPr>
          <w:p w:rsidR="00601899" w:rsidRDefault="00601899" w:rsidP="00DF199C"/>
        </w:tc>
        <w:tc>
          <w:tcPr>
            <w:tcW w:w="1062" w:type="pct"/>
          </w:tcPr>
          <w:p w:rsidR="00601899" w:rsidRPr="005D5177" w:rsidRDefault="00601899" w:rsidP="00DF199C">
            <w:r w:rsidRPr="005D5177">
              <w:t>ukohnen@ifdc.org</w:t>
            </w:r>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p>
          <w:p w:rsidR="00601899" w:rsidRDefault="00601899" w:rsidP="00DF199C">
            <w:pPr>
              <w:jc w:val="center"/>
            </w:pPr>
            <w:r>
              <w:t>26</w:t>
            </w:r>
          </w:p>
          <w:p w:rsidR="00601899" w:rsidRDefault="00601899" w:rsidP="00DF199C">
            <w:pPr>
              <w:jc w:val="center"/>
            </w:pPr>
          </w:p>
        </w:tc>
        <w:tc>
          <w:tcPr>
            <w:tcW w:w="939" w:type="pct"/>
          </w:tcPr>
          <w:p w:rsidR="00601899" w:rsidRDefault="00601899" w:rsidP="00DF199C">
            <w:r>
              <w:t>de MIGUEL Imma</w:t>
            </w:r>
          </w:p>
        </w:tc>
        <w:tc>
          <w:tcPr>
            <w:tcW w:w="1175" w:type="pct"/>
          </w:tcPr>
          <w:p w:rsidR="00601899" w:rsidRPr="00353C17" w:rsidRDefault="00601899" w:rsidP="00DF199C">
            <w:pPr>
              <w:rPr>
                <w:rFonts w:ascii="Arial" w:hAnsi="Arial" w:cs="Arial"/>
              </w:rPr>
            </w:pPr>
            <w:r>
              <w:rPr>
                <w:rFonts w:ascii="Arial" w:hAnsi="Arial" w:cs="Arial"/>
              </w:rPr>
              <w:t>OXFAM</w:t>
            </w:r>
          </w:p>
        </w:tc>
        <w:tc>
          <w:tcPr>
            <w:tcW w:w="577" w:type="pct"/>
          </w:tcPr>
          <w:p w:rsidR="00601899" w:rsidRDefault="00601899" w:rsidP="00DF199C">
            <w:r>
              <w:t xml:space="preserve">BENIN </w:t>
            </w:r>
          </w:p>
        </w:tc>
        <w:tc>
          <w:tcPr>
            <w:tcW w:w="1062" w:type="pct"/>
          </w:tcPr>
          <w:p w:rsidR="00601899" w:rsidRPr="005D5177" w:rsidRDefault="00DE6844" w:rsidP="00DF199C">
            <w:pPr>
              <w:jc w:val="center"/>
            </w:pPr>
            <w:hyperlink r:id="rId28" w:history="1">
              <w:r w:rsidR="00601899" w:rsidRPr="005D5177">
                <w:rPr>
                  <w:rStyle w:val="Hyperlink"/>
                  <w:color w:val="auto"/>
                </w:rPr>
                <w:t>idemiguel@oxfamintermon.org</w:t>
              </w:r>
            </w:hyperlink>
          </w:p>
          <w:p w:rsidR="00601899" w:rsidRPr="005D5177" w:rsidRDefault="00601899" w:rsidP="00DF199C">
            <w:pPr>
              <w:jc w:val="center"/>
            </w:pPr>
          </w:p>
          <w:p w:rsidR="00601899" w:rsidRPr="005D5177" w:rsidRDefault="00601899" w:rsidP="00DF199C">
            <w:pPr>
              <w:jc w:val="center"/>
            </w:pPr>
          </w:p>
        </w:tc>
        <w:tc>
          <w:tcPr>
            <w:tcW w:w="1087" w:type="pct"/>
          </w:tcPr>
          <w:p w:rsidR="00601899" w:rsidRDefault="00601899" w:rsidP="00DF199C">
            <w:pPr>
              <w:jc w:val="center"/>
            </w:pPr>
          </w:p>
        </w:tc>
      </w:tr>
      <w:tr w:rsidR="00601899" w:rsidTr="00DF199C">
        <w:trPr>
          <w:trHeight w:val="634"/>
        </w:trPr>
        <w:tc>
          <w:tcPr>
            <w:tcW w:w="160" w:type="pct"/>
          </w:tcPr>
          <w:p w:rsidR="00601899" w:rsidRDefault="00601899" w:rsidP="00DF199C">
            <w:pPr>
              <w:jc w:val="center"/>
            </w:pPr>
            <w:r>
              <w:t>27</w:t>
            </w:r>
          </w:p>
          <w:p w:rsidR="00601899" w:rsidRDefault="00601899" w:rsidP="00DF199C">
            <w:pPr>
              <w:jc w:val="center"/>
            </w:pPr>
          </w:p>
        </w:tc>
        <w:tc>
          <w:tcPr>
            <w:tcW w:w="939" w:type="pct"/>
          </w:tcPr>
          <w:p w:rsidR="00601899" w:rsidRDefault="00601899" w:rsidP="00DF199C">
            <w:r>
              <w:t xml:space="preserve">DANGBEGNON Constant </w:t>
            </w:r>
          </w:p>
        </w:tc>
        <w:tc>
          <w:tcPr>
            <w:tcW w:w="1175" w:type="pct"/>
          </w:tcPr>
          <w:p w:rsidR="00601899" w:rsidRPr="00353C17" w:rsidRDefault="00601899" w:rsidP="00DF199C">
            <w:pPr>
              <w:rPr>
                <w:rFonts w:ascii="Arial" w:hAnsi="Arial" w:cs="Arial"/>
              </w:rPr>
            </w:pPr>
            <w:r>
              <w:rPr>
                <w:rFonts w:ascii="Arial" w:hAnsi="Arial" w:cs="Arial"/>
              </w:rPr>
              <w:t>Coordonnateur Technique (ACMA</w:t>
            </w:r>
            <w:proofErr w:type="gramStart"/>
            <w:r>
              <w:rPr>
                <w:rFonts w:ascii="Arial" w:hAnsi="Arial" w:cs="Arial"/>
              </w:rPr>
              <w:t>)IFDC</w:t>
            </w:r>
            <w:proofErr w:type="gramEnd"/>
          </w:p>
        </w:tc>
        <w:tc>
          <w:tcPr>
            <w:tcW w:w="577" w:type="pct"/>
          </w:tcPr>
          <w:p w:rsidR="00601899" w:rsidRDefault="00601899" w:rsidP="00DF199C">
            <w:r>
              <w:t>BENIN</w:t>
            </w:r>
          </w:p>
        </w:tc>
        <w:tc>
          <w:tcPr>
            <w:tcW w:w="1062" w:type="pct"/>
          </w:tcPr>
          <w:p w:rsidR="00601899" w:rsidRPr="005D5177" w:rsidRDefault="00601899" w:rsidP="00DF199C">
            <w:r w:rsidRPr="005D5177">
              <w:t>cdangbegnon@ifdc.org</w:t>
            </w:r>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r>
              <w:t>28</w:t>
            </w:r>
          </w:p>
        </w:tc>
        <w:tc>
          <w:tcPr>
            <w:tcW w:w="939" w:type="pct"/>
          </w:tcPr>
          <w:p w:rsidR="00601899" w:rsidRDefault="00601899" w:rsidP="00DF199C">
            <w:r>
              <w:t xml:space="preserve">BAYALA Stéphane </w:t>
            </w:r>
          </w:p>
          <w:p w:rsidR="00601899" w:rsidRDefault="00601899" w:rsidP="00DF199C">
            <w:pPr>
              <w:jc w:val="center"/>
            </w:pPr>
          </w:p>
        </w:tc>
        <w:tc>
          <w:tcPr>
            <w:tcW w:w="1175" w:type="pct"/>
          </w:tcPr>
          <w:p w:rsidR="00601899" w:rsidRPr="00353C17" w:rsidRDefault="00601899" w:rsidP="00DF199C">
            <w:pPr>
              <w:rPr>
                <w:rFonts w:ascii="Arial" w:hAnsi="Arial" w:cs="Arial"/>
              </w:rPr>
            </w:pPr>
            <w:r>
              <w:rPr>
                <w:rFonts w:ascii="Arial" w:hAnsi="Arial" w:cs="Arial"/>
              </w:rPr>
              <w:t>Spécialiste Agrobusiness ACMA(IFDC)</w:t>
            </w:r>
          </w:p>
        </w:tc>
        <w:tc>
          <w:tcPr>
            <w:tcW w:w="577" w:type="pct"/>
          </w:tcPr>
          <w:p w:rsidR="00601899" w:rsidRDefault="00601899" w:rsidP="00DF199C">
            <w:r>
              <w:t>BENIN</w:t>
            </w:r>
          </w:p>
        </w:tc>
        <w:tc>
          <w:tcPr>
            <w:tcW w:w="1062" w:type="pct"/>
          </w:tcPr>
          <w:p w:rsidR="00601899" w:rsidRPr="005D5177" w:rsidRDefault="00601899" w:rsidP="00DF199C">
            <w:r w:rsidRPr="005D5177">
              <w:t>sbayala@ifdc.org</w:t>
            </w:r>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r>
              <w:t>29</w:t>
            </w:r>
          </w:p>
        </w:tc>
        <w:tc>
          <w:tcPr>
            <w:tcW w:w="939" w:type="pct"/>
          </w:tcPr>
          <w:p w:rsidR="00601899" w:rsidRDefault="00601899" w:rsidP="00DF199C">
            <w:pPr>
              <w:jc w:val="center"/>
            </w:pPr>
          </w:p>
          <w:p w:rsidR="00601899" w:rsidRDefault="00601899" w:rsidP="00DF199C">
            <w:r>
              <w:t>OLIVEIRA Jorge</w:t>
            </w:r>
          </w:p>
        </w:tc>
        <w:tc>
          <w:tcPr>
            <w:tcW w:w="1175" w:type="pct"/>
          </w:tcPr>
          <w:p w:rsidR="00601899" w:rsidRPr="00353C17" w:rsidRDefault="00601899" w:rsidP="00DF199C">
            <w:pPr>
              <w:rPr>
                <w:rFonts w:ascii="Arial" w:hAnsi="Arial" w:cs="Arial"/>
              </w:rPr>
            </w:pPr>
            <w:r>
              <w:rPr>
                <w:rFonts w:ascii="Arial" w:hAnsi="Arial" w:cs="Arial"/>
              </w:rPr>
              <w:t xml:space="preserve">Food Security </w:t>
            </w:r>
            <w:proofErr w:type="spellStart"/>
            <w:r>
              <w:rPr>
                <w:rFonts w:ascii="Arial" w:hAnsi="Arial" w:cs="Arial"/>
              </w:rPr>
              <w:t>Advisor</w:t>
            </w:r>
            <w:proofErr w:type="spellEnd"/>
          </w:p>
        </w:tc>
        <w:tc>
          <w:tcPr>
            <w:tcW w:w="577" w:type="pct"/>
          </w:tcPr>
          <w:p w:rsidR="00601899" w:rsidRDefault="00601899" w:rsidP="00DF199C">
            <w:r>
              <w:t>USAID/WA</w:t>
            </w:r>
          </w:p>
        </w:tc>
        <w:tc>
          <w:tcPr>
            <w:tcW w:w="1062" w:type="pct"/>
          </w:tcPr>
          <w:p w:rsidR="00601899" w:rsidRPr="005D5177" w:rsidRDefault="00DE6844" w:rsidP="00DF199C">
            <w:hyperlink r:id="rId29" w:history="1">
              <w:r w:rsidR="00601899" w:rsidRPr="005D5177">
                <w:rPr>
                  <w:rStyle w:val="Hyperlink"/>
                  <w:color w:val="auto"/>
                </w:rPr>
                <w:t>joliveira@usaid.gov</w:t>
              </w:r>
            </w:hyperlink>
          </w:p>
        </w:tc>
        <w:tc>
          <w:tcPr>
            <w:tcW w:w="1087" w:type="pct"/>
          </w:tcPr>
          <w:p w:rsidR="00601899" w:rsidRDefault="00601899" w:rsidP="00DF199C">
            <w:pPr>
              <w:jc w:val="center"/>
            </w:pPr>
          </w:p>
        </w:tc>
      </w:tr>
      <w:tr w:rsidR="00601899" w:rsidTr="00DF199C">
        <w:trPr>
          <w:trHeight w:val="722"/>
        </w:trPr>
        <w:tc>
          <w:tcPr>
            <w:tcW w:w="160" w:type="pct"/>
          </w:tcPr>
          <w:p w:rsidR="00601899" w:rsidRDefault="00601899" w:rsidP="00DF199C">
            <w:pPr>
              <w:jc w:val="center"/>
            </w:pPr>
            <w:r>
              <w:t>30</w:t>
            </w:r>
          </w:p>
        </w:tc>
        <w:tc>
          <w:tcPr>
            <w:tcW w:w="939" w:type="pct"/>
          </w:tcPr>
          <w:p w:rsidR="00601899" w:rsidRDefault="00601899" w:rsidP="00DF199C">
            <w:r>
              <w:t>GBETOENONMON Abel</w:t>
            </w:r>
          </w:p>
        </w:tc>
        <w:tc>
          <w:tcPr>
            <w:tcW w:w="1175" w:type="pct"/>
          </w:tcPr>
          <w:p w:rsidR="00601899" w:rsidRPr="00353C17" w:rsidRDefault="00601899" w:rsidP="00DF199C">
            <w:pPr>
              <w:rPr>
                <w:rFonts w:ascii="Arial" w:hAnsi="Arial" w:cs="Arial"/>
              </w:rPr>
            </w:pPr>
            <w:r>
              <w:rPr>
                <w:rFonts w:ascii="Arial" w:hAnsi="Arial" w:cs="Arial"/>
              </w:rPr>
              <w:t>POSCAO</w:t>
            </w:r>
          </w:p>
        </w:tc>
        <w:tc>
          <w:tcPr>
            <w:tcW w:w="577" w:type="pct"/>
          </w:tcPr>
          <w:p w:rsidR="00601899" w:rsidRDefault="00601899" w:rsidP="00DF199C">
            <w:r>
              <w:t>BENIN</w:t>
            </w:r>
          </w:p>
        </w:tc>
        <w:tc>
          <w:tcPr>
            <w:tcW w:w="1062" w:type="pct"/>
          </w:tcPr>
          <w:p w:rsidR="00601899" w:rsidRPr="005D5177" w:rsidRDefault="00DE6844" w:rsidP="00DF199C">
            <w:hyperlink r:id="rId30" w:history="1">
              <w:r w:rsidR="00601899" w:rsidRPr="005D5177">
                <w:rPr>
                  <w:rStyle w:val="Hyperlink"/>
                  <w:color w:val="auto"/>
                </w:rPr>
                <w:t>ggbbeettaa@yahoo.fr</w:t>
              </w:r>
            </w:hyperlink>
          </w:p>
        </w:tc>
        <w:tc>
          <w:tcPr>
            <w:tcW w:w="1087" w:type="pct"/>
          </w:tcPr>
          <w:p w:rsidR="00601899" w:rsidRDefault="00601899" w:rsidP="00DF199C">
            <w:pPr>
              <w:jc w:val="center"/>
            </w:pPr>
          </w:p>
        </w:tc>
      </w:tr>
      <w:tr w:rsidR="00601899" w:rsidTr="00DF199C">
        <w:trPr>
          <w:trHeight w:val="722"/>
        </w:trPr>
        <w:tc>
          <w:tcPr>
            <w:tcW w:w="160" w:type="pct"/>
          </w:tcPr>
          <w:p w:rsidR="00601899" w:rsidRDefault="00601899" w:rsidP="00DF199C">
            <w:pPr>
              <w:jc w:val="center"/>
            </w:pPr>
            <w:r>
              <w:t>31</w:t>
            </w:r>
          </w:p>
        </w:tc>
        <w:tc>
          <w:tcPr>
            <w:tcW w:w="939" w:type="pct"/>
          </w:tcPr>
          <w:p w:rsidR="00601899" w:rsidRDefault="00601899" w:rsidP="00DF199C">
            <w:r>
              <w:t>HOUNNA Benjamin</w:t>
            </w:r>
          </w:p>
        </w:tc>
        <w:tc>
          <w:tcPr>
            <w:tcW w:w="1175" w:type="pct"/>
          </w:tcPr>
          <w:p w:rsidR="00601899" w:rsidRPr="00353C17" w:rsidRDefault="00601899" w:rsidP="00DF199C">
            <w:pPr>
              <w:rPr>
                <w:rFonts w:ascii="Arial" w:hAnsi="Arial" w:cs="Arial"/>
              </w:rPr>
            </w:pPr>
            <w:r>
              <w:rPr>
                <w:rFonts w:ascii="Arial" w:hAnsi="Arial" w:cs="Arial"/>
              </w:rPr>
              <w:t>UAP/Canada Bénin</w:t>
            </w:r>
          </w:p>
        </w:tc>
        <w:tc>
          <w:tcPr>
            <w:tcW w:w="577" w:type="pct"/>
          </w:tcPr>
          <w:p w:rsidR="00601899" w:rsidRDefault="00601899" w:rsidP="00DF199C">
            <w:r>
              <w:t>BENIN</w:t>
            </w:r>
          </w:p>
        </w:tc>
        <w:tc>
          <w:tcPr>
            <w:tcW w:w="1062" w:type="pct"/>
          </w:tcPr>
          <w:p w:rsidR="00601899" w:rsidRPr="005D5177" w:rsidRDefault="00DE6844" w:rsidP="00DF199C">
            <w:hyperlink r:id="rId31" w:history="1">
              <w:r w:rsidR="00601899" w:rsidRPr="005D5177">
                <w:rPr>
                  <w:rStyle w:val="Hyperlink"/>
                  <w:color w:val="auto"/>
                </w:rPr>
                <w:t>benjamin.hounna@uapbenin</w:t>
              </w:r>
            </w:hyperlink>
          </w:p>
        </w:tc>
        <w:tc>
          <w:tcPr>
            <w:tcW w:w="1087" w:type="pct"/>
          </w:tcPr>
          <w:p w:rsidR="00601899" w:rsidRDefault="00601899" w:rsidP="00DF199C">
            <w:pPr>
              <w:jc w:val="center"/>
            </w:pPr>
          </w:p>
        </w:tc>
      </w:tr>
      <w:tr w:rsidR="00601899" w:rsidRPr="002C6464" w:rsidTr="00DF199C">
        <w:trPr>
          <w:trHeight w:val="722"/>
        </w:trPr>
        <w:tc>
          <w:tcPr>
            <w:tcW w:w="160" w:type="pct"/>
          </w:tcPr>
          <w:p w:rsidR="00601899" w:rsidRDefault="00601899" w:rsidP="00DF199C">
            <w:pPr>
              <w:jc w:val="center"/>
            </w:pPr>
            <w:r>
              <w:t>32</w:t>
            </w:r>
          </w:p>
        </w:tc>
        <w:tc>
          <w:tcPr>
            <w:tcW w:w="939" w:type="pct"/>
          </w:tcPr>
          <w:p w:rsidR="00601899" w:rsidRDefault="00601899" w:rsidP="00DF199C">
            <w:r>
              <w:t>KIM GEESINK</w:t>
            </w:r>
          </w:p>
        </w:tc>
        <w:tc>
          <w:tcPr>
            <w:tcW w:w="1175" w:type="pct"/>
          </w:tcPr>
          <w:p w:rsidR="00601899" w:rsidRPr="002C6464" w:rsidRDefault="00601899" w:rsidP="00DF199C">
            <w:pPr>
              <w:rPr>
                <w:rFonts w:ascii="Arial" w:hAnsi="Arial" w:cs="Arial"/>
                <w:lang w:val="en-US"/>
              </w:rPr>
            </w:pPr>
            <w:r w:rsidRPr="002C6464">
              <w:rPr>
                <w:rFonts w:ascii="Arial" w:hAnsi="Arial" w:cs="Arial"/>
                <w:lang w:val="en-US"/>
              </w:rPr>
              <w:t>Dutch ministry of foreign Affairs</w:t>
            </w:r>
          </w:p>
        </w:tc>
        <w:tc>
          <w:tcPr>
            <w:tcW w:w="577" w:type="pct"/>
          </w:tcPr>
          <w:p w:rsidR="00601899" w:rsidRPr="002C6464" w:rsidRDefault="00601899" w:rsidP="00DF199C">
            <w:pPr>
              <w:rPr>
                <w:lang w:val="en-US"/>
              </w:rPr>
            </w:pPr>
            <w:r>
              <w:rPr>
                <w:lang w:val="en-US"/>
              </w:rPr>
              <w:t>Les Pays Bas</w:t>
            </w:r>
          </w:p>
        </w:tc>
        <w:tc>
          <w:tcPr>
            <w:tcW w:w="1062" w:type="pct"/>
          </w:tcPr>
          <w:p w:rsidR="00601899" w:rsidRPr="005D5177" w:rsidRDefault="00DE6844" w:rsidP="00DF199C">
            <w:pPr>
              <w:rPr>
                <w:lang w:val="en-US"/>
              </w:rPr>
            </w:pPr>
            <w:hyperlink r:id="rId32" w:history="1">
              <w:r w:rsidR="00601899" w:rsidRPr="005D5177">
                <w:rPr>
                  <w:rStyle w:val="Hyperlink"/>
                  <w:color w:val="auto"/>
                  <w:lang w:val="en-US"/>
                </w:rPr>
                <w:t>kim.geesink@minbuza</w:t>
              </w:r>
            </w:hyperlink>
            <w:r w:rsidR="00601899" w:rsidRPr="005D5177">
              <w:rPr>
                <w:lang w:val="en-US"/>
              </w:rPr>
              <w:t>.nl</w:t>
            </w:r>
          </w:p>
        </w:tc>
        <w:tc>
          <w:tcPr>
            <w:tcW w:w="1087" w:type="pct"/>
          </w:tcPr>
          <w:p w:rsidR="00601899" w:rsidRPr="002C6464" w:rsidRDefault="00601899" w:rsidP="00DF199C">
            <w:pPr>
              <w:jc w:val="center"/>
              <w:rPr>
                <w:lang w:val="en-US"/>
              </w:rPr>
            </w:pPr>
          </w:p>
        </w:tc>
      </w:tr>
      <w:tr w:rsidR="00601899" w:rsidTr="00DF199C">
        <w:trPr>
          <w:trHeight w:val="848"/>
        </w:trPr>
        <w:tc>
          <w:tcPr>
            <w:tcW w:w="160" w:type="pct"/>
          </w:tcPr>
          <w:p w:rsidR="00601899" w:rsidRDefault="00601899" w:rsidP="00DF199C">
            <w:pPr>
              <w:jc w:val="center"/>
            </w:pPr>
            <w:r>
              <w:t>33</w:t>
            </w:r>
          </w:p>
        </w:tc>
        <w:tc>
          <w:tcPr>
            <w:tcW w:w="939" w:type="pct"/>
          </w:tcPr>
          <w:p w:rsidR="00601899" w:rsidRDefault="00601899" w:rsidP="00DF199C">
            <w:r>
              <w:t xml:space="preserve">NONFON Marcellin </w:t>
            </w:r>
          </w:p>
        </w:tc>
        <w:tc>
          <w:tcPr>
            <w:tcW w:w="1175" w:type="pct"/>
          </w:tcPr>
          <w:p w:rsidR="00601899" w:rsidRPr="00353C17" w:rsidRDefault="00601899" w:rsidP="00DF199C">
            <w:pPr>
              <w:rPr>
                <w:rFonts w:ascii="Arial" w:hAnsi="Arial" w:cs="Arial"/>
              </w:rPr>
            </w:pPr>
            <w:r>
              <w:rPr>
                <w:rFonts w:ascii="Arial" w:hAnsi="Arial" w:cs="Arial"/>
              </w:rPr>
              <w:t>Ambassade Pays-Bas /Bénin</w:t>
            </w:r>
          </w:p>
        </w:tc>
        <w:tc>
          <w:tcPr>
            <w:tcW w:w="577" w:type="pct"/>
          </w:tcPr>
          <w:p w:rsidR="00601899" w:rsidRDefault="00601899" w:rsidP="00DF199C">
            <w:r>
              <w:t>BENIN</w:t>
            </w:r>
          </w:p>
        </w:tc>
        <w:tc>
          <w:tcPr>
            <w:tcW w:w="1062" w:type="pct"/>
          </w:tcPr>
          <w:p w:rsidR="00601899" w:rsidRPr="005D5177" w:rsidRDefault="00601899" w:rsidP="00DF199C">
            <w:r w:rsidRPr="005D5177">
              <w:t>marcellin.nonfon@minbuza.nl</w:t>
            </w:r>
          </w:p>
        </w:tc>
        <w:tc>
          <w:tcPr>
            <w:tcW w:w="1087" w:type="pct"/>
          </w:tcPr>
          <w:p w:rsidR="00601899" w:rsidRDefault="00601899" w:rsidP="00DF199C">
            <w:pPr>
              <w:jc w:val="center"/>
            </w:pPr>
          </w:p>
        </w:tc>
      </w:tr>
      <w:tr w:rsidR="00601899" w:rsidTr="00DF199C">
        <w:trPr>
          <w:trHeight w:val="829"/>
        </w:trPr>
        <w:tc>
          <w:tcPr>
            <w:tcW w:w="160" w:type="pct"/>
          </w:tcPr>
          <w:p w:rsidR="00601899" w:rsidRDefault="00601899" w:rsidP="00DF199C">
            <w:pPr>
              <w:jc w:val="center"/>
            </w:pPr>
            <w:r>
              <w:t>34</w:t>
            </w:r>
          </w:p>
        </w:tc>
        <w:tc>
          <w:tcPr>
            <w:tcW w:w="939" w:type="pct"/>
          </w:tcPr>
          <w:p w:rsidR="00601899" w:rsidRDefault="00601899" w:rsidP="00DF199C">
            <w:r>
              <w:t xml:space="preserve">MBODJ Yamar </w:t>
            </w:r>
          </w:p>
        </w:tc>
        <w:tc>
          <w:tcPr>
            <w:tcW w:w="1175" w:type="pct"/>
          </w:tcPr>
          <w:p w:rsidR="00601899" w:rsidRPr="0034413E" w:rsidRDefault="00601899" w:rsidP="00DF199C">
            <w:pPr>
              <w:rPr>
                <w:rFonts w:ascii="Arial" w:hAnsi="Arial" w:cs="Arial"/>
              </w:rPr>
            </w:pPr>
            <w:r>
              <w:rPr>
                <w:rFonts w:ascii="Arial" w:hAnsi="Arial" w:cs="Arial"/>
              </w:rPr>
              <w:t>Directeur Exécutif HUB RURAL</w:t>
            </w:r>
          </w:p>
        </w:tc>
        <w:tc>
          <w:tcPr>
            <w:tcW w:w="577" w:type="pct"/>
          </w:tcPr>
          <w:p w:rsidR="00601899" w:rsidRDefault="00601899" w:rsidP="00DF199C">
            <w:r>
              <w:t>SENEGAL</w:t>
            </w:r>
          </w:p>
        </w:tc>
        <w:tc>
          <w:tcPr>
            <w:tcW w:w="1062" w:type="pct"/>
          </w:tcPr>
          <w:p w:rsidR="00601899" w:rsidRPr="005D5177" w:rsidRDefault="00601899" w:rsidP="00DF199C">
            <w:r w:rsidRPr="005D5177">
              <w:t>yamarm@hubrural.org</w:t>
            </w:r>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r>
              <w:t>35</w:t>
            </w:r>
          </w:p>
        </w:tc>
        <w:tc>
          <w:tcPr>
            <w:tcW w:w="939" w:type="pct"/>
          </w:tcPr>
          <w:p w:rsidR="00601899" w:rsidRDefault="00601899" w:rsidP="00DF199C">
            <w:pPr>
              <w:jc w:val="center"/>
            </w:pPr>
          </w:p>
          <w:p w:rsidR="00601899" w:rsidRDefault="00601899" w:rsidP="00DF199C">
            <w:r>
              <w:t xml:space="preserve">BUZZARD Candace </w:t>
            </w:r>
          </w:p>
          <w:p w:rsidR="00601899" w:rsidRDefault="00601899" w:rsidP="00DF199C">
            <w:pPr>
              <w:jc w:val="center"/>
            </w:pPr>
          </w:p>
        </w:tc>
        <w:tc>
          <w:tcPr>
            <w:tcW w:w="1175" w:type="pct"/>
          </w:tcPr>
          <w:p w:rsidR="00601899" w:rsidRPr="0034413E" w:rsidRDefault="00601899" w:rsidP="00DF199C">
            <w:pPr>
              <w:rPr>
                <w:rFonts w:ascii="Arial" w:hAnsi="Arial" w:cs="Arial"/>
              </w:rPr>
            </w:pPr>
            <w:r>
              <w:rPr>
                <w:rFonts w:ascii="Arial" w:hAnsi="Arial" w:cs="Arial"/>
              </w:rPr>
              <w:t xml:space="preserve">USAID West </w:t>
            </w:r>
            <w:proofErr w:type="spellStart"/>
            <w:r>
              <w:rPr>
                <w:rFonts w:ascii="Arial" w:hAnsi="Arial" w:cs="Arial"/>
              </w:rPr>
              <w:t>Africa</w:t>
            </w:r>
            <w:proofErr w:type="spellEnd"/>
            <w:r>
              <w:rPr>
                <w:rFonts w:ascii="Arial" w:hAnsi="Arial" w:cs="Arial"/>
              </w:rPr>
              <w:t xml:space="preserve"> </w:t>
            </w:r>
          </w:p>
        </w:tc>
        <w:tc>
          <w:tcPr>
            <w:tcW w:w="577" w:type="pct"/>
          </w:tcPr>
          <w:p w:rsidR="00601899" w:rsidRDefault="00601899" w:rsidP="00DF199C">
            <w:r>
              <w:t>ACCRA</w:t>
            </w:r>
          </w:p>
        </w:tc>
        <w:tc>
          <w:tcPr>
            <w:tcW w:w="1062" w:type="pct"/>
          </w:tcPr>
          <w:p w:rsidR="00601899" w:rsidRPr="005D5177" w:rsidRDefault="00601899" w:rsidP="00DF199C">
            <w:r w:rsidRPr="005D5177">
              <w:t>cbuzzard@usaid.gov</w:t>
            </w:r>
          </w:p>
        </w:tc>
        <w:tc>
          <w:tcPr>
            <w:tcW w:w="1087" w:type="pct"/>
          </w:tcPr>
          <w:p w:rsidR="00601899" w:rsidRDefault="00601899" w:rsidP="00DF199C">
            <w:pPr>
              <w:jc w:val="center"/>
            </w:pPr>
          </w:p>
        </w:tc>
      </w:tr>
      <w:tr w:rsidR="00601899" w:rsidTr="00DF199C">
        <w:trPr>
          <w:trHeight w:val="697"/>
        </w:trPr>
        <w:tc>
          <w:tcPr>
            <w:tcW w:w="160" w:type="pct"/>
          </w:tcPr>
          <w:p w:rsidR="00601899" w:rsidRDefault="00601899" w:rsidP="00DF199C">
            <w:pPr>
              <w:jc w:val="center"/>
            </w:pPr>
            <w:r>
              <w:t>36</w:t>
            </w:r>
          </w:p>
        </w:tc>
        <w:tc>
          <w:tcPr>
            <w:tcW w:w="939" w:type="pct"/>
          </w:tcPr>
          <w:p w:rsidR="00601899" w:rsidRDefault="00601899" w:rsidP="00DF199C">
            <w:r>
              <w:t xml:space="preserve">TRAORE </w:t>
            </w:r>
            <w:proofErr w:type="spellStart"/>
            <w:r>
              <w:t>Sy</w:t>
            </w:r>
            <w:proofErr w:type="spellEnd"/>
            <w:r>
              <w:t xml:space="preserve"> Alain </w:t>
            </w:r>
          </w:p>
        </w:tc>
        <w:tc>
          <w:tcPr>
            <w:tcW w:w="1175" w:type="pct"/>
          </w:tcPr>
          <w:p w:rsidR="00601899" w:rsidRPr="0034413E" w:rsidRDefault="00601899" w:rsidP="00DF199C">
            <w:pPr>
              <w:rPr>
                <w:rFonts w:ascii="Arial" w:hAnsi="Arial" w:cs="Arial"/>
              </w:rPr>
            </w:pPr>
            <w:r>
              <w:rPr>
                <w:rFonts w:ascii="Arial" w:hAnsi="Arial" w:cs="Arial"/>
              </w:rPr>
              <w:t>ECOWAS COMMIS.</w:t>
            </w:r>
          </w:p>
        </w:tc>
        <w:tc>
          <w:tcPr>
            <w:tcW w:w="577" w:type="pct"/>
          </w:tcPr>
          <w:p w:rsidR="00601899" w:rsidRDefault="00601899" w:rsidP="00DF199C">
            <w:r>
              <w:t>NIGERIA</w:t>
            </w:r>
          </w:p>
        </w:tc>
        <w:tc>
          <w:tcPr>
            <w:tcW w:w="1062" w:type="pct"/>
          </w:tcPr>
          <w:p w:rsidR="00601899" w:rsidRPr="005D5177" w:rsidRDefault="00601899" w:rsidP="00DF199C">
            <w:r w:rsidRPr="005D5177">
              <w:t>satraore@ecowas.int</w:t>
            </w:r>
          </w:p>
        </w:tc>
        <w:tc>
          <w:tcPr>
            <w:tcW w:w="1087" w:type="pct"/>
          </w:tcPr>
          <w:p w:rsidR="00601899" w:rsidRDefault="00601899" w:rsidP="00DF199C">
            <w:pPr>
              <w:jc w:val="center"/>
            </w:pPr>
          </w:p>
        </w:tc>
      </w:tr>
      <w:tr w:rsidR="00601899" w:rsidTr="00DF199C">
        <w:trPr>
          <w:trHeight w:val="708"/>
        </w:trPr>
        <w:tc>
          <w:tcPr>
            <w:tcW w:w="160" w:type="pct"/>
          </w:tcPr>
          <w:p w:rsidR="00601899" w:rsidRDefault="00601899" w:rsidP="00DF199C">
            <w:pPr>
              <w:jc w:val="center"/>
            </w:pPr>
            <w:r>
              <w:t>37</w:t>
            </w:r>
          </w:p>
        </w:tc>
        <w:tc>
          <w:tcPr>
            <w:tcW w:w="939" w:type="pct"/>
          </w:tcPr>
          <w:p w:rsidR="00601899" w:rsidRDefault="00601899" w:rsidP="00DF199C">
            <w:r>
              <w:t>KABORE Seydou R.</w:t>
            </w:r>
          </w:p>
        </w:tc>
        <w:tc>
          <w:tcPr>
            <w:tcW w:w="1175" w:type="pct"/>
          </w:tcPr>
          <w:p w:rsidR="00601899" w:rsidRPr="008C296E" w:rsidRDefault="00601899" w:rsidP="00DF199C">
            <w:pPr>
              <w:rPr>
                <w:rFonts w:ascii="Arial" w:hAnsi="Arial" w:cs="Arial"/>
              </w:rPr>
            </w:pPr>
            <w:r>
              <w:rPr>
                <w:rFonts w:ascii="Arial" w:hAnsi="Arial" w:cs="Arial"/>
              </w:rPr>
              <w:t>Financier / CILSS</w:t>
            </w:r>
          </w:p>
        </w:tc>
        <w:tc>
          <w:tcPr>
            <w:tcW w:w="577" w:type="pct"/>
          </w:tcPr>
          <w:p w:rsidR="00601899" w:rsidRDefault="00601899" w:rsidP="00DF199C">
            <w:r>
              <w:t>BURKINA</w:t>
            </w:r>
          </w:p>
        </w:tc>
        <w:tc>
          <w:tcPr>
            <w:tcW w:w="1062" w:type="pct"/>
          </w:tcPr>
          <w:p w:rsidR="00601899" w:rsidRPr="005D5177" w:rsidRDefault="00601899" w:rsidP="00DF199C">
            <w:r w:rsidRPr="005D5177">
              <w:t>seydou.kabore@cilss.bf</w:t>
            </w:r>
          </w:p>
        </w:tc>
        <w:tc>
          <w:tcPr>
            <w:tcW w:w="1087" w:type="pct"/>
          </w:tcPr>
          <w:p w:rsidR="00601899" w:rsidRDefault="00601899" w:rsidP="00DF199C">
            <w:pPr>
              <w:jc w:val="center"/>
            </w:pPr>
          </w:p>
        </w:tc>
      </w:tr>
      <w:tr w:rsidR="00601899" w:rsidTr="00DF199C">
        <w:trPr>
          <w:trHeight w:val="685"/>
        </w:trPr>
        <w:tc>
          <w:tcPr>
            <w:tcW w:w="160" w:type="pct"/>
          </w:tcPr>
          <w:p w:rsidR="00601899" w:rsidRDefault="00601899" w:rsidP="00DF199C">
            <w:pPr>
              <w:jc w:val="center"/>
            </w:pPr>
            <w:r>
              <w:t>38</w:t>
            </w:r>
          </w:p>
        </w:tc>
        <w:tc>
          <w:tcPr>
            <w:tcW w:w="939" w:type="pct"/>
          </w:tcPr>
          <w:p w:rsidR="00601899" w:rsidRDefault="00601899" w:rsidP="00DF199C">
            <w:r>
              <w:t xml:space="preserve">FOFANA </w:t>
            </w:r>
            <w:proofErr w:type="spellStart"/>
            <w:r>
              <w:t>Ismael</w:t>
            </w:r>
            <w:proofErr w:type="spellEnd"/>
          </w:p>
        </w:tc>
        <w:tc>
          <w:tcPr>
            <w:tcW w:w="1175" w:type="pct"/>
          </w:tcPr>
          <w:p w:rsidR="00601899" w:rsidRPr="000240BB" w:rsidRDefault="00601899" w:rsidP="00DF199C">
            <w:pPr>
              <w:rPr>
                <w:rFonts w:ascii="Arial" w:hAnsi="Arial" w:cs="Arial"/>
              </w:rPr>
            </w:pPr>
            <w:r>
              <w:rPr>
                <w:rFonts w:ascii="Arial" w:hAnsi="Arial" w:cs="Arial"/>
              </w:rPr>
              <w:t>IFPRI /Dakar</w:t>
            </w:r>
          </w:p>
        </w:tc>
        <w:tc>
          <w:tcPr>
            <w:tcW w:w="577" w:type="pct"/>
          </w:tcPr>
          <w:p w:rsidR="00601899" w:rsidRDefault="00601899" w:rsidP="00DF199C">
            <w:r>
              <w:t>SENEGAL</w:t>
            </w:r>
          </w:p>
        </w:tc>
        <w:tc>
          <w:tcPr>
            <w:tcW w:w="1062" w:type="pct"/>
          </w:tcPr>
          <w:p w:rsidR="00601899" w:rsidRPr="005D5177" w:rsidRDefault="00601899" w:rsidP="00DF199C">
            <w:r w:rsidRPr="005D5177">
              <w:t>i.fofana@cgiar.org</w:t>
            </w:r>
          </w:p>
          <w:p w:rsidR="00601899" w:rsidRPr="005D5177" w:rsidRDefault="00601899" w:rsidP="00DF199C"/>
        </w:tc>
        <w:tc>
          <w:tcPr>
            <w:tcW w:w="1087" w:type="pct"/>
          </w:tcPr>
          <w:p w:rsidR="00601899" w:rsidRDefault="00601899" w:rsidP="00DF199C">
            <w:pPr>
              <w:jc w:val="center"/>
            </w:pPr>
          </w:p>
        </w:tc>
      </w:tr>
      <w:tr w:rsidR="00601899" w:rsidTr="00DF199C">
        <w:trPr>
          <w:trHeight w:val="707"/>
        </w:trPr>
        <w:tc>
          <w:tcPr>
            <w:tcW w:w="160" w:type="pct"/>
          </w:tcPr>
          <w:p w:rsidR="00601899" w:rsidRDefault="00601899" w:rsidP="00DF199C">
            <w:pPr>
              <w:jc w:val="center"/>
            </w:pPr>
            <w:r>
              <w:t>39</w:t>
            </w:r>
          </w:p>
        </w:tc>
        <w:tc>
          <w:tcPr>
            <w:tcW w:w="939" w:type="pct"/>
          </w:tcPr>
          <w:p w:rsidR="00601899" w:rsidRDefault="00601899" w:rsidP="00DF199C">
            <w:r>
              <w:t>BOUREIMA Dodo</w:t>
            </w:r>
          </w:p>
        </w:tc>
        <w:tc>
          <w:tcPr>
            <w:tcW w:w="1175" w:type="pct"/>
          </w:tcPr>
          <w:p w:rsidR="00601899" w:rsidRPr="000240BB" w:rsidRDefault="00601899" w:rsidP="00DF199C">
            <w:pPr>
              <w:rPr>
                <w:rFonts w:ascii="Arial" w:hAnsi="Arial" w:cs="Arial"/>
              </w:rPr>
            </w:pPr>
            <w:r>
              <w:rPr>
                <w:rFonts w:ascii="Arial" w:hAnsi="Arial" w:cs="Arial"/>
              </w:rPr>
              <w:t>RBM</w:t>
            </w:r>
          </w:p>
        </w:tc>
        <w:tc>
          <w:tcPr>
            <w:tcW w:w="577" w:type="pct"/>
          </w:tcPr>
          <w:p w:rsidR="00601899" w:rsidRDefault="00601899" w:rsidP="00DF199C">
            <w:r>
              <w:t>NIGER</w:t>
            </w:r>
          </w:p>
        </w:tc>
        <w:tc>
          <w:tcPr>
            <w:tcW w:w="1062" w:type="pct"/>
          </w:tcPr>
          <w:p w:rsidR="00601899" w:rsidRPr="005D5177" w:rsidRDefault="00601899" w:rsidP="00DF199C">
            <w:r w:rsidRPr="005D5177">
              <w:t>billatal@intnet.ne</w:t>
            </w:r>
          </w:p>
        </w:tc>
        <w:tc>
          <w:tcPr>
            <w:tcW w:w="1087" w:type="pct"/>
          </w:tcPr>
          <w:p w:rsidR="00601899" w:rsidRDefault="00601899" w:rsidP="00DF199C">
            <w:pPr>
              <w:jc w:val="center"/>
            </w:pPr>
          </w:p>
        </w:tc>
      </w:tr>
      <w:tr w:rsidR="00601899" w:rsidTr="00DF199C">
        <w:trPr>
          <w:trHeight w:val="709"/>
        </w:trPr>
        <w:tc>
          <w:tcPr>
            <w:tcW w:w="160" w:type="pct"/>
          </w:tcPr>
          <w:p w:rsidR="00601899" w:rsidRDefault="00601899" w:rsidP="00DF199C">
            <w:pPr>
              <w:jc w:val="center"/>
            </w:pPr>
            <w:r>
              <w:lastRenderedPageBreak/>
              <w:t>40</w:t>
            </w:r>
          </w:p>
        </w:tc>
        <w:tc>
          <w:tcPr>
            <w:tcW w:w="939" w:type="pct"/>
          </w:tcPr>
          <w:p w:rsidR="00601899" w:rsidRDefault="00601899" w:rsidP="00DF199C">
            <w:r>
              <w:t>Jonathan G. M. OTUBUSIN</w:t>
            </w:r>
          </w:p>
        </w:tc>
        <w:tc>
          <w:tcPr>
            <w:tcW w:w="1175" w:type="pct"/>
          </w:tcPr>
          <w:p w:rsidR="00601899" w:rsidRPr="00CD18C7" w:rsidRDefault="00601899" w:rsidP="00DF199C">
            <w:pPr>
              <w:rPr>
                <w:rFonts w:ascii="Arial" w:hAnsi="Arial" w:cs="Arial"/>
              </w:rPr>
            </w:pPr>
            <w:proofErr w:type="spellStart"/>
            <w:r>
              <w:rPr>
                <w:rFonts w:ascii="Arial" w:hAnsi="Arial" w:cs="Arial"/>
              </w:rPr>
              <w:t>Accountant</w:t>
            </w:r>
            <w:proofErr w:type="spellEnd"/>
            <w:r>
              <w:rPr>
                <w:rFonts w:ascii="Arial" w:hAnsi="Arial" w:cs="Arial"/>
              </w:rPr>
              <w:t xml:space="preserve"> </w:t>
            </w:r>
            <w:proofErr w:type="spellStart"/>
            <w:r>
              <w:rPr>
                <w:rFonts w:ascii="Arial" w:hAnsi="Arial" w:cs="Arial"/>
              </w:rPr>
              <w:t>Ecowas</w:t>
            </w:r>
            <w:proofErr w:type="spellEnd"/>
            <w:r>
              <w:rPr>
                <w:rFonts w:ascii="Arial" w:hAnsi="Arial" w:cs="Arial"/>
              </w:rPr>
              <w:t xml:space="preserve"> Commission</w:t>
            </w:r>
          </w:p>
        </w:tc>
        <w:tc>
          <w:tcPr>
            <w:tcW w:w="577" w:type="pct"/>
          </w:tcPr>
          <w:p w:rsidR="00601899" w:rsidRDefault="00601899" w:rsidP="00DF199C">
            <w:r>
              <w:t>NIGERIA</w:t>
            </w:r>
          </w:p>
        </w:tc>
        <w:tc>
          <w:tcPr>
            <w:tcW w:w="1062" w:type="pct"/>
          </w:tcPr>
          <w:p w:rsidR="00601899" w:rsidRPr="005D5177" w:rsidRDefault="00601899" w:rsidP="00DF199C">
            <w:r w:rsidRPr="005D5177">
              <w:t>jonathanotubusin@yahoo.com</w:t>
            </w:r>
          </w:p>
        </w:tc>
        <w:tc>
          <w:tcPr>
            <w:tcW w:w="1087" w:type="pct"/>
          </w:tcPr>
          <w:p w:rsidR="00601899" w:rsidRDefault="00601899" w:rsidP="00DF199C">
            <w:pPr>
              <w:jc w:val="center"/>
            </w:pPr>
          </w:p>
        </w:tc>
      </w:tr>
      <w:tr w:rsidR="00601899" w:rsidTr="00DF199C">
        <w:trPr>
          <w:trHeight w:val="692"/>
        </w:trPr>
        <w:tc>
          <w:tcPr>
            <w:tcW w:w="160" w:type="pct"/>
          </w:tcPr>
          <w:p w:rsidR="00601899" w:rsidRDefault="00601899" w:rsidP="00DF199C">
            <w:pPr>
              <w:jc w:val="center"/>
            </w:pPr>
            <w:r>
              <w:t>41</w:t>
            </w:r>
          </w:p>
        </w:tc>
        <w:tc>
          <w:tcPr>
            <w:tcW w:w="939" w:type="pct"/>
          </w:tcPr>
          <w:p w:rsidR="00601899" w:rsidRDefault="00601899" w:rsidP="00DF199C">
            <w:r>
              <w:t>KISSI Christian</w:t>
            </w:r>
          </w:p>
        </w:tc>
        <w:tc>
          <w:tcPr>
            <w:tcW w:w="1175" w:type="pct"/>
          </w:tcPr>
          <w:p w:rsidR="00601899" w:rsidRPr="00CD18C7" w:rsidRDefault="00601899" w:rsidP="00DF199C">
            <w:pPr>
              <w:rPr>
                <w:rFonts w:ascii="Arial" w:hAnsi="Arial" w:cs="Arial"/>
              </w:rPr>
            </w:pPr>
            <w:r>
              <w:rPr>
                <w:rFonts w:ascii="Arial" w:hAnsi="Arial" w:cs="Arial"/>
              </w:rPr>
              <w:t>Technicien</w:t>
            </w:r>
          </w:p>
        </w:tc>
        <w:tc>
          <w:tcPr>
            <w:tcW w:w="577" w:type="pct"/>
          </w:tcPr>
          <w:p w:rsidR="00601899" w:rsidRDefault="00601899" w:rsidP="00DF199C">
            <w:r>
              <w:t>BENIN</w:t>
            </w:r>
          </w:p>
        </w:tc>
        <w:tc>
          <w:tcPr>
            <w:tcW w:w="1062" w:type="pct"/>
          </w:tcPr>
          <w:p w:rsidR="00601899" w:rsidRPr="005D5177" w:rsidRDefault="00601899" w:rsidP="00DF199C">
            <w:pPr>
              <w:jc w:val="center"/>
            </w:pPr>
            <w:r w:rsidRPr="005D5177">
              <w:t>-</w:t>
            </w:r>
          </w:p>
        </w:tc>
        <w:tc>
          <w:tcPr>
            <w:tcW w:w="1087" w:type="pct"/>
          </w:tcPr>
          <w:p w:rsidR="00601899" w:rsidRDefault="00601899" w:rsidP="00DF199C">
            <w:pPr>
              <w:jc w:val="center"/>
            </w:pPr>
          </w:p>
        </w:tc>
      </w:tr>
      <w:tr w:rsidR="00601899" w:rsidTr="00DF199C">
        <w:trPr>
          <w:trHeight w:val="707"/>
        </w:trPr>
        <w:tc>
          <w:tcPr>
            <w:tcW w:w="160" w:type="pct"/>
          </w:tcPr>
          <w:p w:rsidR="00601899" w:rsidRDefault="00601899" w:rsidP="00DF199C">
            <w:pPr>
              <w:jc w:val="center"/>
            </w:pPr>
            <w:r>
              <w:t>42</w:t>
            </w:r>
          </w:p>
        </w:tc>
        <w:tc>
          <w:tcPr>
            <w:tcW w:w="939" w:type="pct"/>
          </w:tcPr>
          <w:p w:rsidR="00601899" w:rsidRDefault="00601899" w:rsidP="00DF199C">
            <w:r>
              <w:t>DOSSOMOU A. Michel</w:t>
            </w:r>
          </w:p>
          <w:p w:rsidR="00601899" w:rsidRDefault="00601899" w:rsidP="00DF199C">
            <w:pPr>
              <w:jc w:val="center"/>
            </w:pPr>
          </w:p>
        </w:tc>
        <w:tc>
          <w:tcPr>
            <w:tcW w:w="1175" w:type="pct"/>
          </w:tcPr>
          <w:p w:rsidR="00601899" w:rsidRPr="000E497A" w:rsidRDefault="00601899" w:rsidP="00DF199C">
            <w:pPr>
              <w:rPr>
                <w:rFonts w:ascii="Arial" w:hAnsi="Arial" w:cs="Arial"/>
              </w:rPr>
            </w:pPr>
            <w:r>
              <w:rPr>
                <w:rFonts w:ascii="Arial" w:hAnsi="Arial" w:cs="Arial"/>
              </w:rPr>
              <w:t>Interprète</w:t>
            </w:r>
          </w:p>
        </w:tc>
        <w:tc>
          <w:tcPr>
            <w:tcW w:w="577" w:type="pct"/>
          </w:tcPr>
          <w:p w:rsidR="00601899" w:rsidRDefault="00601899" w:rsidP="00DF199C">
            <w:r>
              <w:t>BENIN</w:t>
            </w:r>
          </w:p>
        </w:tc>
        <w:tc>
          <w:tcPr>
            <w:tcW w:w="1062" w:type="pct"/>
          </w:tcPr>
          <w:p w:rsidR="00601899" w:rsidRPr="005D5177" w:rsidRDefault="00601899" w:rsidP="00DF199C">
            <w:r w:rsidRPr="005D5177">
              <w:t>dossoumoumichel@gmail.com</w:t>
            </w:r>
          </w:p>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r>
              <w:t>43</w:t>
            </w:r>
          </w:p>
        </w:tc>
        <w:tc>
          <w:tcPr>
            <w:tcW w:w="939" w:type="pct"/>
          </w:tcPr>
          <w:p w:rsidR="00601899" w:rsidRDefault="00601899" w:rsidP="00DF199C">
            <w:r>
              <w:t>AGBO Auguste-Marie</w:t>
            </w:r>
          </w:p>
          <w:p w:rsidR="00601899" w:rsidRDefault="00601899" w:rsidP="00DF199C"/>
        </w:tc>
        <w:tc>
          <w:tcPr>
            <w:tcW w:w="1175" w:type="pct"/>
          </w:tcPr>
          <w:p w:rsidR="00601899" w:rsidRPr="000E497A" w:rsidRDefault="00601899" w:rsidP="00DF199C">
            <w:pPr>
              <w:rPr>
                <w:rFonts w:ascii="Arial" w:hAnsi="Arial" w:cs="Arial"/>
              </w:rPr>
            </w:pPr>
            <w:r>
              <w:rPr>
                <w:rFonts w:ascii="Arial" w:hAnsi="Arial" w:cs="Arial"/>
              </w:rPr>
              <w:t>Interprète</w:t>
            </w:r>
          </w:p>
        </w:tc>
        <w:tc>
          <w:tcPr>
            <w:tcW w:w="577" w:type="pct"/>
          </w:tcPr>
          <w:p w:rsidR="00601899" w:rsidRDefault="00601899" w:rsidP="00DF199C">
            <w:r>
              <w:t>BENIN</w:t>
            </w:r>
          </w:p>
        </w:tc>
        <w:tc>
          <w:tcPr>
            <w:tcW w:w="1062" w:type="pct"/>
          </w:tcPr>
          <w:p w:rsidR="00601899" w:rsidRPr="005D5177" w:rsidRDefault="00601899" w:rsidP="00DF199C">
            <w:r w:rsidRPr="005D5177">
              <w:t>augagb@yahoo.fr</w:t>
            </w:r>
          </w:p>
          <w:p w:rsidR="00601899" w:rsidRPr="005D5177" w:rsidRDefault="00601899" w:rsidP="00DF199C"/>
        </w:tc>
        <w:tc>
          <w:tcPr>
            <w:tcW w:w="1087" w:type="pct"/>
          </w:tcPr>
          <w:p w:rsidR="00601899" w:rsidRDefault="00601899" w:rsidP="00DF199C">
            <w:pPr>
              <w:jc w:val="center"/>
            </w:pPr>
          </w:p>
        </w:tc>
      </w:tr>
      <w:tr w:rsidR="00601899" w:rsidTr="00DF199C">
        <w:tc>
          <w:tcPr>
            <w:tcW w:w="160" w:type="pct"/>
          </w:tcPr>
          <w:p w:rsidR="00601899" w:rsidRDefault="00601899" w:rsidP="00DF199C">
            <w:pPr>
              <w:jc w:val="center"/>
            </w:pPr>
            <w:r>
              <w:t>44</w:t>
            </w:r>
          </w:p>
        </w:tc>
        <w:tc>
          <w:tcPr>
            <w:tcW w:w="939" w:type="pct"/>
          </w:tcPr>
          <w:p w:rsidR="00601899" w:rsidRDefault="00601899" w:rsidP="00DF199C">
            <w:r>
              <w:t xml:space="preserve">ALAZA </w:t>
            </w:r>
            <w:proofErr w:type="spellStart"/>
            <w:r>
              <w:t>Sahidath</w:t>
            </w:r>
            <w:proofErr w:type="spellEnd"/>
          </w:p>
          <w:p w:rsidR="00601899" w:rsidRDefault="00601899" w:rsidP="00DF199C"/>
        </w:tc>
        <w:tc>
          <w:tcPr>
            <w:tcW w:w="1175" w:type="pct"/>
          </w:tcPr>
          <w:p w:rsidR="00601899" w:rsidRPr="000E497A" w:rsidRDefault="00601899" w:rsidP="00DF199C">
            <w:pPr>
              <w:rPr>
                <w:rFonts w:ascii="Arial" w:hAnsi="Arial" w:cs="Arial"/>
              </w:rPr>
            </w:pPr>
            <w:r>
              <w:rPr>
                <w:rFonts w:ascii="Arial" w:hAnsi="Arial" w:cs="Arial"/>
              </w:rPr>
              <w:t>Hôtesse</w:t>
            </w:r>
          </w:p>
        </w:tc>
        <w:tc>
          <w:tcPr>
            <w:tcW w:w="577" w:type="pct"/>
          </w:tcPr>
          <w:p w:rsidR="00601899" w:rsidRDefault="00601899" w:rsidP="00DF199C">
            <w:r>
              <w:t>BENIN</w:t>
            </w:r>
          </w:p>
        </w:tc>
        <w:tc>
          <w:tcPr>
            <w:tcW w:w="1062" w:type="pct"/>
          </w:tcPr>
          <w:p w:rsidR="00601899" w:rsidRPr="005D5177" w:rsidRDefault="00601899" w:rsidP="00DF199C">
            <w:pPr>
              <w:jc w:val="center"/>
            </w:pPr>
          </w:p>
        </w:tc>
        <w:tc>
          <w:tcPr>
            <w:tcW w:w="1087" w:type="pct"/>
          </w:tcPr>
          <w:p w:rsidR="00601899" w:rsidRDefault="00601899" w:rsidP="00DF199C">
            <w:pPr>
              <w:jc w:val="center"/>
            </w:pPr>
          </w:p>
        </w:tc>
      </w:tr>
      <w:tr w:rsidR="00601899" w:rsidRPr="000E497A" w:rsidTr="00DF199C">
        <w:tc>
          <w:tcPr>
            <w:tcW w:w="160" w:type="pct"/>
          </w:tcPr>
          <w:p w:rsidR="00601899" w:rsidRDefault="00601899" w:rsidP="00DF199C">
            <w:pPr>
              <w:jc w:val="center"/>
            </w:pPr>
            <w:r>
              <w:t>45</w:t>
            </w:r>
          </w:p>
        </w:tc>
        <w:tc>
          <w:tcPr>
            <w:tcW w:w="939" w:type="pct"/>
          </w:tcPr>
          <w:p w:rsidR="00601899" w:rsidRPr="000E497A" w:rsidRDefault="00601899" w:rsidP="00DF199C">
            <w:pPr>
              <w:rPr>
                <w:lang w:val="en-US"/>
              </w:rPr>
            </w:pPr>
            <w:r>
              <w:rPr>
                <w:lang w:val="en-US"/>
              </w:rPr>
              <w:t xml:space="preserve">DARBOUX </w:t>
            </w:r>
            <w:r w:rsidRPr="000E497A">
              <w:rPr>
                <w:lang w:val="en-US"/>
              </w:rPr>
              <w:t xml:space="preserve">E. </w:t>
            </w:r>
            <w:r>
              <w:rPr>
                <w:lang w:val="en-US"/>
              </w:rPr>
              <w:t>Cynthia</w:t>
            </w:r>
          </w:p>
          <w:p w:rsidR="00601899" w:rsidRPr="000E497A" w:rsidRDefault="00601899" w:rsidP="00DF199C">
            <w:pPr>
              <w:jc w:val="center"/>
              <w:rPr>
                <w:lang w:val="en-US"/>
              </w:rPr>
            </w:pPr>
          </w:p>
        </w:tc>
        <w:tc>
          <w:tcPr>
            <w:tcW w:w="1175" w:type="pct"/>
          </w:tcPr>
          <w:p w:rsidR="00601899" w:rsidRPr="000E497A" w:rsidRDefault="00601899" w:rsidP="00DF199C">
            <w:pPr>
              <w:rPr>
                <w:lang w:val="en-US"/>
              </w:rPr>
            </w:pPr>
            <w:proofErr w:type="spellStart"/>
            <w:r w:rsidRPr="000E497A">
              <w:rPr>
                <w:rFonts w:ascii="Arial" w:hAnsi="Arial" w:cs="Arial"/>
                <w:lang w:val="en-US"/>
              </w:rPr>
              <w:t>Hôtesse</w:t>
            </w:r>
            <w:proofErr w:type="spellEnd"/>
          </w:p>
        </w:tc>
        <w:tc>
          <w:tcPr>
            <w:tcW w:w="577" w:type="pct"/>
          </w:tcPr>
          <w:p w:rsidR="00601899" w:rsidRPr="000E497A" w:rsidRDefault="00601899" w:rsidP="00DF199C">
            <w:pPr>
              <w:rPr>
                <w:lang w:val="en-US"/>
              </w:rPr>
            </w:pPr>
            <w:r w:rsidRPr="000E497A">
              <w:rPr>
                <w:lang w:val="en-US"/>
              </w:rPr>
              <w:t>BENIN</w:t>
            </w:r>
          </w:p>
        </w:tc>
        <w:tc>
          <w:tcPr>
            <w:tcW w:w="1062" w:type="pct"/>
          </w:tcPr>
          <w:p w:rsidR="00601899" w:rsidRPr="005D5177" w:rsidRDefault="00601899" w:rsidP="00DF199C">
            <w:pPr>
              <w:jc w:val="center"/>
              <w:rPr>
                <w:lang w:val="en-US"/>
              </w:rPr>
            </w:pPr>
          </w:p>
        </w:tc>
        <w:tc>
          <w:tcPr>
            <w:tcW w:w="1087" w:type="pct"/>
          </w:tcPr>
          <w:p w:rsidR="00601899" w:rsidRPr="000E497A" w:rsidRDefault="00601899" w:rsidP="00DF199C">
            <w:pPr>
              <w:jc w:val="center"/>
              <w:rPr>
                <w:lang w:val="en-US"/>
              </w:rPr>
            </w:pPr>
          </w:p>
        </w:tc>
      </w:tr>
      <w:tr w:rsidR="00601899" w:rsidRPr="000E497A" w:rsidTr="00DF199C">
        <w:tc>
          <w:tcPr>
            <w:tcW w:w="160" w:type="pct"/>
          </w:tcPr>
          <w:p w:rsidR="00601899" w:rsidRPr="000E497A" w:rsidRDefault="00601899" w:rsidP="00DF199C">
            <w:pPr>
              <w:jc w:val="center"/>
              <w:rPr>
                <w:lang w:val="en-US"/>
              </w:rPr>
            </w:pPr>
            <w:r w:rsidRPr="000E497A">
              <w:rPr>
                <w:lang w:val="en-US"/>
              </w:rPr>
              <w:t>46</w:t>
            </w:r>
          </w:p>
        </w:tc>
        <w:tc>
          <w:tcPr>
            <w:tcW w:w="939" w:type="pct"/>
          </w:tcPr>
          <w:p w:rsidR="00601899" w:rsidRDefault="00601899" w:rsidP="00DF199C">
            <w:pPr>
              <w:rPr>
                <w:lang w:val="en-US"/>
              </w:rPr>
            </w:pPr>
            <w:r>
              <w:rPr>
                <w:lang w:val="en-US"/>
              </w:rPr>
              <w:t xml:space="preserve">AVLESSI </w:t>
            </w:r>
            <w:proofErr w:type="spellStart"/>
            <w:r>
              <w:rPr>
                <w:lang w:val="en-US"/>
              </w:rPr>
              <w:t>Wisland</w:t>
            </w:r>
            <w:proofErr w:type="spellEnd"/>
            <w:r>
              <w:rPr>
                <w:lang w:val="en-US"/>
              </w:rPr>
              <w:t xml:space="preserve"> </w:t>
            </w:r>
            <w:proofErr w:type="spellStart"/>
            <w:r>
              <w:rPr>
                <w:lang w:val="en-US"/>
              </w:rPr>
              <w:t>Mahougnon</w:t>
            </w:r>
            <w:proofErr w:type="spellEnd"/>
          </w:p>
          <w:p w:rsidR="00601899" w:rsidRPr="000E497A" w:rsidRDefault="00601899" w:rsidP="00DF199C">
            <w:pPr>
              <w:rPr>
                <w:lang w:val="en-US"/>
              </w:rPr>
            </w:pPr>
          </w:p>
        </w:tc>
        <w:tc>
          <w:tcPr>
            <w:tcW w:w="1175" w:type="pct"/>
          </w:tcPr>
          <w:p w:rsidR="00601899" w:rsidRPr="000E497A" w:rsidRDefault="00601899" w:rsidP="00DF199C">
            <w:pPr>
              <w:rPr>
                <w:lang w:val="en-US"/>
              </w:rPr>
            </w:pPr>
            <w:proofErr w:type="spellStart"/>
            <w:r w:rsidRPr="000E497A">
              <w:rPr>
                <w:rFonts w:ascii="Arial" w:hAnsi="Arial" w:cs="Arial"/>
                <w:lang w:val="en-US"/>
              </w:rPr>
              <w:t>Hôtesse</w:t>
            </w:r>
            <w:proofErr w:type="spellEnd"/>
          </w:p>
        </w:tc>
        <w:tc>
          <w:tcPr>
            <w:tcW w:w="577" w:type="pct"/>
          </w:tcPr>
          <w:p w:rsidR="00601899" w:rsidRPr="000E497A" w:rsidRDefault="00601899" w:rsidP="00DF199C">
            <w:pPr>
              <w:rPr>
                <w:lang w:val="en-US"/>
              </w:rPr>
            </w:pPr>
            <w:r w:rsidRPr="000E497A">
              <w:rPr>
                <w:lang w:val="en-US"/>
              </w:rPr>
              <w:t>BENIN</w:t>
            </w:r>
          </w:p>
        </w:tc>
        <w:tc>
          <w:tcPr>
            <w:tcW w:w="1062" w:type="pct"/>
          </w:tcPr>
          <w:p w:rsidR="00601899" w:rsidRPr="005D5177" w:rsidRDefault="00601899" w:rsidP="00DF199C">
            <w:pPr>
              <w:jc w:val="center"/>
              <w:rPr>
                <w:lang w:val="en-US"/>
              </w:rPr>
            </w:pPr>
          </w:p>
        </w:tc>
        <w:tc>
          <w:tcPr>
            <w:tcW w:w="1087" w:type="pct"/>
          </w:tcPr>
          <w:p w:rsidR="00601899" w:rsidRPr="000E497A" w:rsidRDefault="00601899" w:rsidP="00DF199C">
            <w:pPr>
              <w:jc w:val="center"/>
              <w:rPr>
                <w:lang w:val="en-US"/>
              </w:rPr>
            </w:pPr>
          </w:p>
        </w:tc>
      </w:tr>
      <w:tr w:rsidR="00601899" w:rsidRPr="000E497A" w:rsidTr="00DF199C">
        <w:tc>
          <w:tcPr>
            <w:tcW w:w="160" w:type="pct"/>
          </w:tcPr>
          <w:p w:rsidR="00601899" w:rsidRPr="000E497A" w:rsidRDefault="00601899" w:rsidP="00DF199C">
            <w:pPr>
              <w:jc w:val="center"/>
              <w:rPr>
                <w:lang w:val="en-US"/>
              </w:rPr>
            </w:pPr>
            <w:r w:rsidRPr="000E497A">
              <w:rPr>
                <w:lang w:val="en-US"/>
              </w:rPr>
              <w:t>47</w:t>
            </w:r>
          </w:p>
        </w:tc>
        <w:tc>
          <w:tcPr>
            <w:tcW w:w="939" w:type="pct"/>
          </w:tcPr>
          <w:p w:rsidR="00601899" w:rsidRPr="000E497A" w:rsidRDefault="00601899" w:rsidP="00DF199C">
            <w:pPr>
              <w:rPr>
                <w:lang w:val="en-US"/>
              </w:rPr>
            </w:pPr>
            <w:r>
              <w:rPr>
                <w:lang w:val="en-US"/>
              </w:rPr>
              <w:t xml:space="preserve">TRAORE </w:t>
            </w:r>
            <w:proofErr w:type="spellStart"/>
            <w:r>
              <w:rPr>
                <w:lang w:val="en-US"/>
              </w:rPr>
              <w:t>Djibrina</w:t>
            </w:r>
            <w:proofErr w:type="spellEnd"/>
          </w:p>
          <w:p w:rsidR="00601899" w:rsidRPr="000E497A" w:rsidRDefault="00601899" w:rsidP="00DF199C">
            <w:pPr>
              <w:jc w:val="center"/>
              <w:rPr>
                <w:lang w:val="en-US"/>
              </w:rPr>
            </w:pPr>
          </w:p>
        </w:tc>
        <w:tc>
          <w:tcPr>
            <w:tcW w:w="1175" w:type="pct"/>
          </w:tcPr>
          <w:p w:rsidR="00601899" w:rsidRPr="000E497A" w:rsidRDefault="00601899" w:rsidP="00DF199C">
            <w:pPr>
              <w:rPr>
                <w:lang w:val="en-US"/>
              </w:rPr>
            </w:pPr>
            <w:r>
              <w:rPr>
                <w:lang w:val="en-US"/>
              </w:rPr>
              <w:t>Chauffeur/CILSS</w:t>
            </w:r>
          </w:p>
        </w:tc>
        <w:tc>
          <w:tcPr>
            <w:tcW w:w="577" w:type="pct"/>
          </w:tcPr>
          <w:p w:rsidR="00601899" w:rsidRPr="000E497A" w:rsidRDefault="00601899" w:rsidP="00DF199C">
            <w:pPr>
              <w:rPr>
                <w:lang w:val="en-US"/>
              </w:rPr>
            </w:pPr>
            <w:r w:rsidRPr="000E497A">
              <w:rPr>
                <w:lang w:val="en-US"/>
              </w:rPr>
              <w:t>BENIN</w:t>
            </w:r>
          </w:p>
        </w:tc>
        <w:tc>
          <w:tcPr>
            <w:tcW w:w="1062" w:type="pct"/>
          </w:tcPr>
          <w:p w:rsidR="00601899" w:rsidRPr="005D5177" w:rsidRDefault="00601899" w:rsidP="00DF199C">
            <w:pPr>
              <w:jc w:val="center"/>
              <w:rPr>
                <w:lang w:val="en-US"/>
              </w:rPr>
            </w:pPr>
          </w:p>
        </w:tc>
        <w:tc>
          <w:tcPr>
            <w:tcW w:w="1087" w:type="pct"/>
          </w:tcPr>
          <w:p w:rsidR="00601899" w:rsidRPr="000E497A" w:rsidRDefault="00601899" w:rsidP="00DF199C">
            <w:pPr>
              <w:jc w:val="center"/>
              <w:rPr>
                <w:lang w:val="en-US"/>
              </w:rPr>
            </w:pPr>
          </w:p>
        </w:tc>
      </w:tr>
      <w:tr w:rsidR="00601899" w:rsidRPr="000E497A" w:rsidTr="00DF199C">
        <w:tc>
          <w:tcPr>
            <w:tcW w:w="160" w:type="pct"/>
          </w:tcPr>
          <w:p w:rsidR="00601899" w:rsidRPr="000E497A" w:rsidRDefault="00601899" w:rsidP="00DF199C">
            <w:pPr>
              <w:jc w:val="center"/>
              <w:rPr>
                <w:lang w:val="en-US"/>
              </w:rPr>
            </w:pPr>
            <w:r w:rsidRPr="000E497A">
              <w:rPr>
                <w:lang w:val="en-US"/>
              </w:rPr>
              <w:t>48</w:t>
            </w:r>
          </w:p>
        </w:tc>
        <w:tc>
          <w:tcPr>
            <w:tcW w:w="939" w:type="pct"/>
          </w:tcPr>
          <w:p w:rsidR="00601899" w:rsidRPr="000E497A" w:rsidRDefault="00601899" w:rsidP="00DF199C">
            <w:pPr>
              <w:rPr>
                <w:lang w:val="en-US"/>
              </w:rPr>
            </w:pPr>
            <w:r>
              <w:rPr>
                <w:lang w:val="en-US"/>
              </w:rPr>
              <w:t>HODONOU Isaac</w:t>
            </w:r>
          </w:p>
          <w:p w:rsidR="00601899" w:rsidRPr="000E497A" w:rsidRDefault="00601899" w:rsidP="00DF199C">
            <w:pPr>
              <w:jc w:val="center"/>
              <w:rPr>
                <w:lang w:val="en-US"/>
              </w:rPr>
            </w:pPr>
          </w:p>
        </w:tc>
        <w:tc>
          <w:tcPr>
            <w:tcW w:w="1175" w:type="pct"/>
          </w:tcPr>
          <w:p w:rsidR="00601899" w:rsidRPr="000E497A" w:rsidRDefault="00601899" w:rsidP="00DF199C">
            <w:pPr>
              <w:rPr>
                <w:lang w:val="en-US"/>
              </w:rPr>
            </w:pPr>
            <w:r>
              <w:rPr>
                <w:lang w:val="en-US"/>
              </w:rPr>
              <w:t>Chauffeur</w:t>
            </w:r>
          </w:p>
        </w:tc>
        <w:tc>
          <w:tcPr>
            <w:tcW w:w="577" w:type="pct"/>
          </w:tcPr>
          <w:p w:rsidR="00601899" w:rsidRPr="000E497A" w:rsidRDefault="00601899" w:rsidP="00DF199C">
            <w:pPr>
              <w:rPr>
                <w:lang w:val="en-US"/>
              </w:rPr>
            </w:pPr>
            <w:r w:rsidRPr="000E497A">
              <w:rPr>
                <w:lang w:val="en-US"/>
              </w:rPr>
              <w:t>BENIN</w:t>
            </w:r>
          </w:p>
        </w:tc>
        <w:tc>
          <w:tcPr>
            <w:tcW w:w="1062" w:type="pct"/>
          </w:tcPr>
          <w:p w:rsidR="00601899" w:rsidRPr="005D5177" w:rsidRDefault="00601899" w:rsidP="00DF199C">
            <w:pPr>
              <w:jc w:val="center"/>
              <w:rPr>
                <w:lang w:val="en-US"/>
              </w:rPr>
            </w:pPr>
          </w:p>
        </w:tc>
        <w:tc>
          <w:tcPr>
            <w:tcW w:w="1087" w:type="pct"/>
          </w:tcPr>
          <w:p w:rsidR="00601899" w:rsidRPr="000E497A" w:rsidRDefault="00601899" w:rsidP="00DF199C">
            <w:pPr>
              <w:jc w:val="center"/>
              <w:rPr>
                <w:lang w:val="en-US"/>
              </w:rPr>
            </w:pPr>
          </w:p>
        </w:tc>
      </w:tr>
      <w:tr w:rsidR="00601899" w:rsidRPr="000E497A" w:rsidTr="00DF199C">
        <w:tc>
          <w:tcPr>
            <w:tcW w:w="160" w:type="pct"/>
          </w:tcPr>
          <w:p w:rsidR="00601899" w:rsidRPr="000E497A" w:rsidRDefault="00601899" w:rsidP="00DF199C">
            <w:pPr>
              <w:jc w:val="center"/>
              <w:rPr>
                <w:lang w:val="en-US"/>
              </w:rPr>
            </w:pPr>
            <w:r w:rsidRPr="000E497A">
              <w:rPr>
                <w:lang w:val="en-US"/>
              </w:rPr>
              <w:t>49</w:t>
            </w:r>
          </w:p>
        </w:tc>
        <w:tc>
          <w:tcPr>
            <w:tcW w:w="939" w:type="pct"/>
          </w:tcPr>
          <w:p w:rsidR="00601899" w:rsidRDefault="00601899" w:rsidP="00DF199C">
            <w:pPr>
              <w:rPr>
                <w:lang w:val="en-US"/>
              </w:rPr>
            </w:pPr>
          </w:p>
          <w:p w:rsidR="00601899" w:rsidRPr="000E497A" w:rsidRDefault="00601899" w:rsidP="00DF199C">
            <w:pPr>
              <w:rPr>
                <w:lang w:val="en-US"/>
              </w:rPr>
            </w:pPr>
            <w:r>
              <w:rPr>
                <w:lang w:val="en-US"/>
              </w:rPr>
              <w:t xml:space="preserve">WOTTO  </w:t>
            </w:r>
            <w:proofErr w:type="spellStart"/>
            <w:r>
              <w:rPr>
                <w:lang w:val="en-US"/>
              </w:rPr>
              <w:t>Roméo</w:t>
            </w:r>
            <w:proofErr w:type="spellEnd"/>
          </w:p>
        </w:tc>
        <w:tc>
          <w:tcPr>
            <w:tcW w:w="1175" w:type="pct"/>
          </w:tcPr>
          <w:p w:rsidR="00601899" w:rsidRPr="000E497A" w:rsidRDefault="00601899" w:rsidP="00DF199C">
            <w:pPr>
              <w:rPr>
                <w:lang w:val="en-US"/>
              </w:rPr>
            </w:pPr>
            <w:r>
              <w:rPr>
                <w:lang w:val="en-US"/>
              </w:rPr>
              <w:t>Chauffeur</w:t>
            </w:r>
          </w:p>
        </w:tc>
        <w:tc>
          <w:tcPr>
            <w:tcW w:w="577" w:type="pct"/>
          </w:tcPr>
          <w:p w:rsidR="00601899" w:rsidRPr="000E497A" w:rsidRDefault="00601899" w:rsidP="00DF199C">
            <w:pPr>
              <w:rPr>
                <w:lang w:val="en-US"/>
              </w:rPr>
            </w:pPr>
            <w:r w:rsidRPr="000E497A">
              <w:rPr>
                <w:lang w:val="en-US"/>
              </w:rPr>
              <w:t>BENIN</w:t>
            </w:r>
          </w:p>
        </w:tc>
        <w:tc>
          <w:tcPr>
            <w:tcW w:w="1062" w:type="pct"/>
          </w:tcPr>
          <w:p w:rsidR="00601899" w:rsidRPr="005D5177" w:rsidRDefault="00601899" w:rsidP="00DF199C">
            <w:pPr>
              <w:jc w:val="center"/>
              <w:rPr>
                <w:lang w:val="en-US"/>
              </w:rPr>
            </w:pPr>
          </w:p>
        </w:tc>
        <w:tc>
          <w:tcPr>
            <w:tcW w:w="1087" w:type="pct"/>
          </w:tcPr>
          <w:p w:rsidR="00601899" w:rsidRPr="000E497A" w:rsidRDefault="00601899" w:rsidP="00DF199C">
            <w:pPr>
              <w:jc w:val="center"/>
              <w:rPr>
                <w:lang w:val="en-US"/>
              </w:rPr>
            </w:pPr>
          </w:p>
        </w:tc>
      </w:tr>
      <w:tr w:rsidR="00601899" w:rsidRPr="000E497A" w:rsidTr="00DF199C">
        <w:tc>
          <w:tcPr>
            <w:tcW w:w="160" w:type="pct"/>
          </w:tcPr>
          <w:p w:rsidR="00601899" w:rsidRDefault="00601899" w:rsidP="00DF199C">
            <w:pPr>
              <w:jc w:val="center"/>
              <w:rPr>
                <w:lang w:val="en-US"/>
              </w:rPr>
            </w:pPr>
            <w:r w:rsidRPr="000E497A">
              <w:rPr>
                <w:lang w:val="en-US"/>
              </w:rPr>
              <w:t>50</w:t>
            </w:r>
          </w:p>
          <w:p w:rsidR="00601899" w:rsidRPr="000E497A" w:rsidRDefault="00601899" w:rsidP="00DF199C">
            <w:pPr>
              <w:jc w:val="center"/>
              <w:rPr>
                <w:lang w:val="en-US"/>
              </w:rPr>
            </w:pPr>
            <w:r>
              <w:rPr>
                <w:lang w:val="en-US"/>
              </w:rPr>
              <w:t>51</w:t>
            </w:r>
          </w:p>
        </w:tc>
        <w:tc>
          <w:tcPr>
            <w:tcW w:w="939" w:type="pct"/>
          </w:tcPr>
          <w:p w:rsidR="00601899" w:rsidRPr="000E497A" w:rsidRDefault="00601899" w:rsidP="00DF199C">
            <w:pPr>
              <w:rPr>
                <w:lang w:val="en-US"/>
              </w:rPr>
            </w:pPr>
            <w:r>
              <w:rPr>
                <w:lang w:val="en-US"/>
              </w:rPr>
              <w:t>AWADJIHE Martial</w:t>
            </w:r>
          </w:p>
          <w:p w:rsidR="00601899" w:rsidRPr="000E497A" w:rsidRDefault="00601899" w:rsidP="00DF199C">
            <w:pPr>
              <w:rPr>
                <w:lang w:val="en-US"/>
              </w:rPr>
            </w:pPr>
            <w:r>
              <w:rPr>
                <w:lang w:val="en-US"/>
              </w:rPr>
              <w:t>ADIMI Charles</w:t>
            </w:r>
          </w:p>
        </w:tc>
        <w:tc>
          <w:tcPr>
            <w:tcW w:w="1175" w:type="pct"/>
          </w:tcPr>
          <w:p w:rsidR="00601899" w:rsidRDefault="00601899" w:rsidP="00DF199C">
            <w:pPr>
              <w:rPr>
                <w:lang w:val="en-US"/>
              </w:rPr>
            </w:pPr>
            <w:r>
              <w:rPr>
                <w:lang w:val="en-US"/>
              </w:rPr>
              <w:t>Chauffeur</w:t>
            </w:r>
          </w:p>
          <w:p w:rsidR="00601899" w:rsidRPr="000E497A" w:rsidRDefault="00601899" w:rsidP="00DF199C">
            <w:pPr>
              <w:rPr>
                <w:lang w:val="en-US"/>
              </w:rPr>
            </w:pPr>
            <w:proofErr w:type="spellStart"/>
            <w:r>
              <w:rPr>
                <w:lang w:val="en-US"/>
              </w:rPr>
              <w:t>Interprete</w:t>
            </w:r>
            <w:proofErr w:type="spellEnd"/>
          </w:p>
        </w:tc>
        <w:tc>
          <w:tcPr>
            <w:tcW w:w="577" w:type="pct"/>
          </w:tcPr>
          <w:p w:rsidR="00601899" w:rsidRDefault="00601899" w:rsidP="00DF199C">
            <w:pPr>
              <w:rPr>
                <w:lang w:val="en-US"/>
              </w:rPr>
            </w:pPr>
            <w:r w:rsidRPr="000E497A">
              <w:rPr>
                <w:lang w:val="en-US"/>
              </w:rPr>
              <w:t>BENIN</w:t>
            </w:r>
          </w:p>
          <w:p w:rsidR="00601899" w:rsidRPr="000E497A" w:rsidRDefault="00601899" w:rsidP="00DF199C">
            <w:pPr>
              <w:rPr>
                <w:lang w:val="en-US"/>
              </w:rPr>
            </w:pPr>
            <w:r>
              <w:rPr>
                <w:lang w:val="en-US"/>
              </w:rPr>
              <w:t>BENIN</w:t>
            </w:r>
          </w:p>
        </w:tc>
        <w:tc>
          <w:tcPr>
            <w:tcW w:w="1062" w:type="pct"/>
          </w:tcPr>
          <w:p w:rsidR="00601899" w:rsidRPr="005D5177" w:rsidRDefault="00601899" w:rsidP="00DF199C">
            <w:pPr>
              <w:jc w:val="center"/>
              <w:rPr>
                <w:lang w:val="en-US"/>
              </w:rPr>
            </w:pPr>
          </w:p>
          <w:p w:rsidR="00601899" w:rsidRPr="005D5177" w:rsidRDefault="00601899" w:rsidP="00DF199C">
            <w:pPr>
              <w:jc w:val="center"/>
              <w:rPr>
                <w:lang w:val="en-US"/>
              </w:rPr>
            </w:pPr>
            <w:r w:rsidRPr="005D5177">
              <w:rPr>
                <w:lang w:val="en-US"/>
              </w:rPr>
              <w:t>otew@yahoo.fr</w:t>
            </w:r>
          </w:p>
        </w:tc>
        <w:tc>
          <w:tcPr>
            <w:tcW w:w="1087" w:type="pct"/>
          </w:tcPr>
          <w:p w:rsidR="00601899" w:rsidRPr="000E497A" w:rsidRDefault="00601899" w:rsidP="00DF199C">
            <w:pPr>
              <w:jc w:val="center"/>
              <w:rPr>
                <w:lang w:val="en-US"/>
              </w:rPr>
            </w:pPr>
          </w:p>
        </w:tc>
      </w:tr>
    </w:tbl>
    <w:p w:rsidR="00601899" w:rsidRPr="00013EF2" w:rsidRDefault="00601899" w:rsidP="00601899">
      <w:pPr>
        <w:pStyle w:val="Default"/>
        <w:shd w:val="clear" w:color="auto" w:fill="FFFFFF"/>
        <w:spacing w:line="214" w:lineRule="atLeast"/>
        <w:jc w:val="both"/>
        <w:textAlignment w:val="baseline"/>
        <w:rPr>
          <w:rFonts w:asciiTheme="minorHAnsi" w:eastAsia="Times New Roman" w:hAnsiTheme="minorHAnsi" w:cs="Arial"/>
          <w:color w:val="373737"/>
          <w:sz w:val="22"/>
          <w:szCs w:val="22"/>
        </w:rPr>
      </w:pPr>
    </w:p>
    <w:sectPr w:rsidR="00601899" w:rsidRPr="00013EF2" w:rsidSect="006065CA">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44" w:rsidRDefault="00DE6844" w:rsidP="008A47B9">
      <w:pPr>
        <w:spacing w:after="0" w:line="240" w:lineRule="auto"/>
      </w:pPr>
      <w:r>
        <w:separator/>
      </w:r>
    </w:p>
  </w:endnote>
  <w:endnote w:type="continuationSeparator" w:id="0">
    <w:p w:rsidR="00DE6844" w:rsidRDefault="00DE6844" w:rsidP="008A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D9" w:rsidRDefault="00B54AED">
    <w:pPr>
      <w:pStyle w:val="Footer"/>
    </w:pPr>
    <w:r>
      <w:rPr>
        <w:noProof/>
      </w:rPr>
      <mc:AlternateContent>
        <mc:Choice Requires="wps">
          <w:drawing>
            <wp:anchor distT="0" distB="0" distL="114300" distR="114300" simplePos="0" relativeHeight="251659264" behindDoc="0" locked="0" layoutInCell="1" allowOverlap="1">
              <wp:simplePos x="0" y="0"/>
              <wp:positionH relativeFrom="leftMargin">
                <wp:posOffset>3495675</wp:posOffset>
              </wp:positionH>
              <wp:positionV relativeFrom="bottomMargin">
                <wp:posOffset>335280</wp:posOffset>
              </wp:positionV>
              <wp:extent cx="565785" cy="24765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47650"/>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28575">
                            <a:solidFill>
                              <a:schemeClr val="accent1">
                                <a:lumMod val="100000"/>
                                <a:lumOff val="0"/>
                              </a:schemeClr>
                            </a:solidFill>
                            <a:miter lim="800000"/>
                            <a:headEnd/>
                            <a:tailEnd/>
                          </a14:hiddenLine>
                        </a:ext>
                      </a:extLst>
                    </wps:spPr>
                    <wps:txbx>
                      <w:txbxContent>
                        <w:p w:rsidR="009551D9" w:rsidRPr="007A23D5" w:rsidRDefault="000C39DE" w:rsidP="008A47B9">
                          <w:pPr>
                            <w:pBdr>
                              <w:top w:val="single" w:sz="4" w:space="1" w:color="D6E3BC" w:themeColor="accent3" w:themeTint="66"/>
                              <w:bottom w:val="single" w:sz="4" w:space="1" w:color="D6E3BC" w:themeColor="accent3" w:themeTint="66"/>
                            </w:pBdr>
                            <w:jc w:val="center"/>
                            <w:rPr>
                              <w:color w:val="244061" w:themeColor="accent1" w:themeShade="80"/>
                            </w:rPr>
                          </w:pPr>
                          <w:r w:rsidRPr="007A23D5">
                            <w:rPr>
                              <w:color w:val="244061" w:themeColor="accent1" w:themeShade="80"/>
                            </w:rPr>
                            <w:fldChar w:fldCharType="begin"/>
                          </w:r>
                          <w:r w:rsidR="009551D9" w:rsidRPr="007A23D5">
                            <w:rPr>
                              <w:color w:val="244061" w:themeColor="accent1" w:themeShade="80"/>
                            </w:rPr>
                            <w:instrText xml:space="preserve"> PAGE   \* MERGEFORMAT </w:instrText>
                          </w:r>
                          <w:r w:rsidRPr="007A23D5">
                            <w:rPr>
                              <w:color w:val="244061" w:themeColor="accent1" w:themeShade="80"/>
                            </w:rPr>
                            <w:fldChar w:fldCharType="separate"/>
                          </w:r>
                          <w:r w:rsidR="00CD3C80">
                            <w:rPr>
                              <w:noProof/>
                              <w:color w:val="244061" w:themeColor="accent1" w:themeShade="80"/>
                            </w:rPr>
                            <w:t>1</w:t>
                          </w:r>
                          <w:r w:rsidRPr="007A23D5">
                            <w:rPr>
                              <w:color w:val="244061" w:themeColor="accent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4" o:spid="_x0000_s1026" style="position:absolute;margin-left:275.25pt;margin-top:26.4pt;width:44.55pt;height:19.5pt;rotation:180;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" filled="f" fillcolor="#c0504d [3205]" stroked="f" strokecolor="#4f81bd [3204]" strokeweight="2.25pt">
              <v:textbox inset=",0,,0">
                <w:txbxContent>
                  <w:p w:rsidR="009551D9" w:rsidRPr="007A23D5" w:rsidRDefault="000C39DE" w:rsidP="008A47B9">
                    <w:pPr>
                      <w:pBdr>
                        <w:top w:val="single" w:sz="4" w:space="1" w:color="D6E3BC" w:themeColor="accent3" w:themeTint="66"/>
                        <w:bottom w:val="single" w:sz="4" w:space="1" w:color="D6E3BC" w:themeColor="accent3" w:themeTint="66"/>
                      </w:pBdr>
                      <w:jc w:val="center"/>
                      <w:rPr>
                        <w:color w:val="244061" w:themeColor="accent1" w:themeShade="80"/>
                      </w:rPr>
                    </w:pPr>
                    <w:r w:rsidRPr="007A23D5">
                      <w:rPr>
                        <w:color w:val="244061" w:themeColor="accent1" w:themeShade="80"/>
                      </w:rPr>
                      <w:fldChar w:fldCharType="begin"/>
                    </w:r>
                    <w:r w:rsidR="009551D9" w:rsidRPr="007A23D5">
                      <w:rPr>
                        <w:color w:val="244061" w:themeColor="accent1" w:themeShade="80"/>
                      </w:rPr>
                      <w:instrText xml:space="preserve"> PAGE   \* MERGEFORMAT </w:instrText>
                    </w:r>
                    <w:r w:rsidRPr="007A23D5">
                      <w:rPr>
                        <w:color w:val="244061" w:themeColor="accent1" w:themeShade="80"/>
                      </w:rPr>
                      <w:fldChar w:fldCharType="separate"/>
                    </w:r>
                    <w:r w:rsidR="00CD3C80">
                      <w:rPr>
                        <w:noProof/>
                        <w:color w:val="244061" w:themeColor="accent1" w:themeShade="80"/>
                      </w:rPr>
                      <w:t>1</w:t>
                    </w:r>
                    <w:r w:rsidRPr="007A23D5">
                      <w:rPr>
                        <w:color w:val="244061" w:themeColor="accent1" w:themeShade="80"/>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44" w:rsidRDefault="00DE6844" w:rsidP="008A47B9">
      <w:pPr>
        <w:spacing w:after="0" w:line="240" w:lineRule="auto"/>
      </w:pPr>
      <w:r>
        <w:separator/>
      </w:r>
    </w:p>
  </w:footnote>
  <w:footnote w:type="continuationSeparator" w:id="0">
    <w:p w:rsidR="00DE6844" w:rsidRDefault="00DE6844" w:rsidP="008A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D9" w:rsidRDefault="009551D9" w:rsidP="008A47B9">
    <w:pPr>
      <w:pBdr>
        <w:bottom w:val="single" w:sz="4" w:space="1" w:color="D6E3BC" w:themeColor="accent3" w:themeTint="66"/>
      </w:pBdr>
      <w:spacing w:after="0" w:line="214" w:lineRule="atLeast"/>
      <w:jc w:val="center"/>
      <w:textAlignment w:val="baseline"/>
      <w:rPr>
        <w:rFonts w:ascii="Britannic Bold" w:hAnsi="Britannic Bold"/>
        <w:color w:val="244061" w:themeColor="accent1" w:themeShade="80"/>
        <w:sz w:val="16"/>
      </w:rPr>
    </w:pPr>
    <w:r w:rsidRPr="008A47B9">
      <w:rPr>
        <w:rFonts w:asciiTheme="majorHAnsi" w:eastAsia="Times New Roman" w:hAnsiTheme="majorHAnsi" w:cs="Arial"/>
        <w:b/>
        <w:color w:val="BFBFBF" w:themeColor="background1" w:themeShade="BF"/>
        <w:sz w:val="18"/>
      </w:rPr>
      <w:t>Atelier régional de validation du Programme d’appui au suivi des recommandations de la conférence régionale sur la libre circulation des produits agricoles en Afrique de l’Ouest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E3A"/>
    <w:multiLevelType w:val="hybridMultilevel"/>
    <w:tmpl w:val="ED02051E"/>
    <w:lvl w:ilvl="0" w:tplc="9C6C5DAC">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C44C94"/>
    <w:multiLevelType w:val="hybridMultilevel"/>
    <w:tmpl w:val="6B28767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DB3838"/>
    <w:multiLevelType w:val="hybridMultilevel"/>
    <w:tmpl w:val="F95E1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F7B29"/>
    <w:multiLevelType w:val="hybridMultilevel"/>
    <w:tmpl w:val="36AE0F3A"/>
    <w:lvl w:ilvl="0" w:tplc="CEF2A530">
      <w:start w:val="11"/>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DB4C02"/>
    <w:multiLevelType w:val="multilevel"/>
    <w:tmpl w:val="956A7DD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1A62709"/>
    <w:multiLevelType w:val="multilevel"/>
    <w:tmpl w:val="7116BB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26CC1A2A"/>
    <w:multiLevelType w:val="hybridMultilevel"/>
    <w:tmpl w:val="AC548C04"/>
    <w:lvl w:ilvl="0" w:tplc="05AE4E00">
      <w:start w:val="1"/>
      <w:numFmt w:val="bullet"/>
      <w:lvlText w:val=""/>
      <w:lvlJc w:val="left"/>
      <w:pPr>
        <w:ind w:left="1440" w:hanging="360"/>
      </w:pPr>
      <w:rPr>
        <w:rFonts w:ascii="Wingdings" w:hAnsi="Wingdings" w:hint="default"/>
        <w:color w:val="4F6228" w:themeColor="accent3"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A93D0E"/>
    <w:multiLevelType w:val="multilevel"/>
    <w:tmpl w:val="DE366418"/>
    <w:lvl w:ilvl="0">
      <w:start w:val="1"/>
      <w:numFmt w:val="upperRoman"/>
      <w:pStyle w:val="Heading1"/>
      <w:lvlText w:val="%1."/>
      <w:lvlJc w:val="right"/>
      <w:pPr>
        <w:ind w:left="432" w:hanging="432"/>
      </w:pPr>
      <w:rPr>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D5834E2"/>
    <w:multiLevelType w:val="hybridMultilevel"/>
    <w:tmpl w:val="8E4C86AE"/>
    <w:lvl w:ilvl="0" w:tplc="256859E2">
      <w:start w:val="1"/>
      <w:numFmt w:val="upperRoman"/>
      <w:lvlText w:val="%1."/>
      <w:lvlJc w:val="left"/>
      <w:pPr>
        <w:ind w:left="1428" w:hanging="720"/>
      </w:pPr>
      <w:rPr>
        <w:rFonts w:cstheme="minorHAnsi"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30AE38AC"/>
    <w:multiLevelType w:val="hybridMultilevel"/>
    <w:tmpl w:val="B1686E3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3E7B2361"/>
    <w:multiLevelType w:val="hybridMultilevel"/>
    <w:tmpl w:val="32706994"/>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3F1E2758"/>
    <w:multiLevelType w:val="hybridMultilevel"/>
    <w:tmpl w:val="8FB0E4A0"/>
    <w:lvl w:ilvl="0" w:tplc="DCD2FF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FC24082"/>
    <w:multiLevelType w:val="hybridMultilevel"/>
    <w:tmpl w:val="00B09A20"/>
    <w:lvl w:ilvl="0" w:tplc="156E695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5C142EF"/>
    <w:multiLevelType w:val="hybridMultilevel"/>
    <w:tmpl w:val="96468BD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6A2339"/>
    <w:multiLevelType w:val="hybridMultilevel"/>
    <w:tmpl w:val="DCFC29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A8700C"/>
    <w:multiLevelType w:val="hybridMultilevel"/>
    <w:tmpl w:val="8EE8D9B2"/>
    <w:lvl w:ilvl="0" w:tplc="2B4E9A6E">
      <w:start w:val="1"/>
      <w:numFmt w:val="bullet"/>
      <w:lvlText w:val=""/>
      <w:lvlJc w:val="left"/>
      <w:pPr>
        <w:ind w:left="1440" w:hanging="360"/>
      </w:pPr>
      <w:rPr>
        <w:rFonts w:ascii="Wingdings" w:hAnsi="Wingdings" w:hint="default"/>
        <w:color w:val="4F6228" w:themeColor="accent3"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F74305"/>
    <w:multiLevelType w:val="hybridMultilevel"/>
    <w:tmpl w:val="BB8A4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070A2B"/>
    <w:multiLevelType w:val="multilevel"/>
    <w:tmpl w:val="9F0C0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270C31"/>
    <w:multiLevelType w:val="hybridMultilevel"/>
    <w:tmpl w:val="C002BCC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DE32783"/>
    <w:multiLevelType w:val="hybridMultilevel"/>
    <w:tmpl w:val="203CE778"/>
    <w:lvl w:ilvl="0" w:tplc="040C0001">
      <w:start w:val="1"/>
      <w:numFmt w:val="bullet"/>
      <w:lvlText w:val=""/>
      <w:lvlJc w:val="left"/>
      <w:pPr>
        <w:ind w:left="772" w:hanging="360"/>
      </w:pPr>
      <w:rPr>
        <w:rFonts w:ascii="Symbol" w:hAnsi="Symbo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20">
    <w:nsid w:val="5E327568"/>
    <w:multiLevelType w:val="hybridMultilevel"/>
    <w:tmpl w:val="DF54145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369728D"/>
    <w:multiLevelType w:val="hybridMultilevel"/>
    <w:tmpl w:val="92402A50"/>
    <w:lvl w:ilvl="0" w:tplc="040C0001">
      <w:start w:val="1"/>
      <w:numFmt w:val="bullet"/>
      <w:lvlText w:val=""/>
      <w:lvlJc w:val="left"/>
      <w:pPr>
        <w:ind w:left="815" w:hanging="360"/>
      </w:pPr>
      <w:rPr>
        <w:rFonts w:ascii="Symbol" w:hAnsi="Symbol" w:hint="default"/>
      </w:rPr>
    </w:lvl>
    <w:lvl w:ilvl="1" w:tplc="040C0003" w:tentative="1">
      <w:start w:val="1"/>
      <w:numFmt w:val="bullet"/>
      <w:lvlText w:val="o"/>
      <w:lvlJc w:val="left"/>
      <w:pPr>
        <w:ind w:left="1535" w:hanging="360"/>
      </w:pPr>
      <w:rPr>
        <w:rFonts w:ascii="Courier New" w:hAnsi="Courier New" w:cs="Courier New" w:hint="default"/>
      </w:rPr>
    </w:lvl>
    <w:lvl w:ilvl="2" w:tplc="040C0005" w:tentative="1">
      <w:start w:val="1"/>
      <w:numFmt w:val="bullet"/>
      <w:lvlText w:val=""/>
      <w:lvlJc w:val="left"/>
      <w:pPr>
        <w:ind w:left="2255" w:hanging="360"/>
      </w:pPr>
      <w:rPr>
        <w:rFonts w:ascii="Wingdings" w:hAnsi="Wingdings" w:hint="default"/>
      </w:rPr>
    </w:lvl>
    <w:lvl w:ilvl="3" w:tplc="040C0001" w:tentative="1">
      <w:start w:val="1"/>
      <w:numFmt w:val="bullet"/>
      <w:lvlText w:val=""/>
      <w:lvlJc w:val="left"/>
      <w:pPr>
        <w:ind w:left="2975" w:hanging="360"/>
      </w:pPr>
      <w:rPr>
        <w:rFonts w:ascii="Symbol" w:hAnsi="Symbol" w:hint="default"/>
      </w:rPr>
    </w:lvl>
    <w:lvl w:ilvl="4" w:tplc="040C0003" w:tentative="1">
      <w:start w:val="1"/>
      <w:numFmt w:val="bullet"/>
      <w:lvlText w:val="o"/>
      <w:lvlJc w:val="left"/>
      <w:pPr>
        <w:ind w:left="3695" w:hanging="360"/>
      </w:pPr>
      <w:rPr>
        <w:rFonts w:ascii="Courier New" w:hAnsi="Courier New" w:cs="Courier New" w:hint="default"/>
      </w:rPr>
    </w:lvl>
    <w:lvl w:ilvl="5" w:tplc="040C0005" w:tentative="1">
      <w:start w:val="1"/>
      <w:numFmt w:val="bullet"/>
      <w:lvlText w:val=""/>
      <w:lvlJc w:val="left"/>
      <w:pPr>
        <w:ind w:left="4415" w:hanging="360"/>
      </w:pPr>
      <w:rPr>
        <w:rFonts w:ascii="Wingdings" w:hAnsi="Wingdings" w:hint="default"/>
      </w:rPr>
    </w:lvl>
    <w:lvl w:ilvl="6" w:tplc="040C0001" w:tentative="1">
      <w:start w:val="1"/>
      <w:numFmt w:val="bullet"/>
      <w:lvlText w:val=""/>
      <w:lvlJc w:val="left"/>
      <w:pPr>
        <w:ind w:left="5135" w:hanging="360"/>
      </w:pPr>
      <w:rPr>
        <w:rFonts w:ascii="Symbol" w:hAnsi="Symbol" w:hint="default"/>
      </w:rPr>
    </w:lvl>
    <w:lvl w:ilvl="7" w:tplc="040C0003" w:tentative="1">
      <w:start w:val="1"/>
      <w:numFmt w:val="bullet"/>
      <w:lvlText w:val="o"/>
      <w:lvlJc w:val="left"/>
      <w:pPr>
        <w:ind w:left="5855" w:hanging="360"/>
      </w:pPr>
      <w:rPr>
        <w:rFonts w:ascii="Courier New" w:hAnsi="Courier New" w:cs="Courier New" w:hint="default"/>
      </w:rPr>
    </w:lvl>
    <w:lvl w:ilvl="8" w:tplc="040C0005" w:tentative="1">
      <w:start w:val="1"/>
      <w:numFmt w:val="bullet"/>
      <w:lvlText w:val=""/>
      <w:lvlJc w:val="left"/>
      <w:pPr>
        <w:ind w:left="6575" w:hanging="360"/>
      </w:pPr>
      <w:rPr>
        <w:rFonts w:ascii="Wingdings" w:hAnsi="Wingdings" w:hint="default"/>
      </w:rPr>
    </w:lvl>
  </w:abstractNum>
  <w:abstractNum w:abstractNumId="22">
    <w:nsid w:val="652B6A94"/>
    <w:multiLevelType w:val="hybridMultilevel"/>
    <w:tmpl w:val="F1F8430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9A81C4A"/>
    <w:multiLevelType w:val="hybridMultilevel"/>
    <w:tmpl w:val="DF54145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A4205E"/>
    <w:multiLevelType w:val="hybridMultilevel"/>
    <w:tmpl w:val="86E22E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5A5A26"/>
    <w:multiLevelType w:val="hybridMultilevel"/>
    <w:tmpl w:val="2F6EFA76"/>
    <w:lvl w:ilvl="0" w:tplc="040C0001">
      <w:start w:val="1"/>
      <w:numFmt w:val="bullet"/>
      <w:lvlText w:val=""/>
      <w:lvlJc w:val="left"/>
      <w:pPr>
        <w:ind w:left="806" w:hanging="360"/>
      </w:pPr>
      <w:rPr>
        <w:rFonts w:ascii="Symbol" w:hAnsi="Symbol" w:hint="default"/>
      </w:rPr>
    </w:lvl>
    <w:lvl w:ilvl="1" w:tplc="040C0003">
      <w:start w:val="1"/>
      <w:numFmt w:val="bullet"/>
      <w:lvlText w:val="o"/>
      <w:lvlJc w:val="left"/>
      <w:pPr>
        <w:ind w:left="1526" w:hanging="360"/>
      </w:pPr>
      <w:rPr>
        <w:rFonts w:ascii="Courier New" w:hAnsi="Courier New" w:cs="Courier New" w:hint="default"/>
      </w:rPr>
    </w:lvl>
    <w:lvl w:ilvl="2" w:tplc="040C0005" w:tentative="1">
      <w:start w:val="1"/>
      <w:numFmt w:val="bullet"/>
      <w:lvlText w:val=""/>
      <w:lvlJc w:val="left"/>
      <w:pPr>
        <w:ind w:left="2246" w:hanging="360"/>
      </w:pPr>
      <w:rPr>
        <w:rFonts w:ascii="Wingdings" w:hAnsi="Wingdings" w:hint="default"/>
      </w:rPr>
    </w:lvl>
    <w:lvl w:ilvl="3" w:tplc="040C0001" w:tentative="1">
      <w:start w:val="1"/>
      <w:numFmt w:val="bullet"/>
      <w:lvlText w:val=""/>
      <w:lvlJc w:val="left"/>
      <w:pPr>
        <w:ind w:left="2966" w:hanging="360"/>
      </w:pPr>
      <w:rPr>
        <w:rFonts w:ascii="Symbol" w:hAnsi="Symbol" w:hint="default"/>
      </w:rPr>
    </w:lvl>
    <w:lvl w:ilvl="4" w:tplc="040C0003" w:tentative="1">
      <w:start w:val="1"/>
      <w:numFmt w:val="bullet"/>
      <w:lvlText w:val="o"/>
      <w:lvlJc w:val="left"/>
      <w:pPr>
        <w:ind w:left="3686" w:hanging="360"/>
      </w:pPr>
      <w:rPr>
        <w:rFonts w:ascii="Courier New" w:hAnsi="Courier New" w:cs="Courier New" w:hint="default"/>
      </w:rPr>
    </w:lvl>
    <w:lvl w:ilvl="5" w:tplc="040C0005" w:tentative="1">
      <w:start w:val="1"/>
      <w:numFmt w:val="bullet"/>
      <w:lvlText w:val=""/>
      <w:lvlJc w:val="left"/>
      <w:pPr>
        <w:ind w:left="4406" w:hanging="360"/>
      </w:pPr>
      <w:rPr>
        <w:rFonts w:ascii="Wingdings" w:hAnsi="Wingdings" w:hint="default"/>
      </w:rPr>
    </w:lvl>
    <w:lvl w:ilvl="6" w:tplc="040C0001" w:tentative="1">
      <w:start w:val="1"/>
      <w:numFmt w:val="bullet"/>
      <w:lvlText w:val=""/>
      <w:lvlJc w:val="left"/>
      <w:pPr>
        <w:ind w:left="5126" w:hanging="360"/>
      </w:pPr>
      <w:rPr>
        <w:rFonts w:ascii="Symbol" w:hAnsi="Symbol" w:hint="default"/>
      </w:rPr>
    </w:lvl>
    <w:lvl w:ilvl="7" w:tplc="040C0003" w:tentative="1">
      <w:start w:val="1"/>
      <w:numFmt w:val="bullet"/>
      <w:lvlText w:val="o"/>
      <w:lvlJc w:val="left"/>
      <w:pPr>
        <w:ind w:left="5846" w:hanging="360"/>
      </w:pPr>
      <w:rPr>
        <w:rFonts w:ascii="Courier New" w:hAnsi="Courier New" w:cs="Courier New" w:hint="default"/>
      </w:rPr>
    </w:lvl>
    <w:lvl w:ilvl="8" w:tplc="040C0005" w:tentative="1">
      <w:start w:val="1"/>
      <w:numFmt w:val="bullet"/>
      <w:lvlText w:val=""/>
      <w:lvlJc w:val="left"/>
      <w:pPr>
        <w:ind w:left="6566" w:hanging="360"/>
      </w:pPr>
      <w:rPr>
        <w:rFonts w:ascii="Wingdings" w:hAnsi="Wingdings" w:hint="default"/>
      </w:rPr>
    </w:lvl>
  </w:abstractNum>
  <w:abstractNum w:abstractNumId="26">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6DED728F"/>
    <w:multiLevelType w:val="hybridMultilevel"/>
    <w:tmpl w:val="5B6256C6"/>
    <w:lvl w:ilvl="0" w:tplc="1512A376">
      <w:numFmt w:val="bullet"/>
      <w:lvlText w:val=""/>
      <w:lvlJc w:val="left"/>
      <w:pPr>
        <w:ind w:left="720" w:hanging="360"/>
      </w:pPr>
      <w:rPr>
        <w:rFonts w:ascii="Symbol" w:eastAsia="Times New Roman" w:hAnsi="Symbol" w:cs="Times New Roman" w:hint="default"/>
      </w:rPr>
    </w:lvl>
    <w:lvl w:ilvl="1" w:tplc="68EA32F6" w:tentative="1">
      <w:start w:val="1"/>
      <w:numFmt w:val="bullet"/>
      <w:lvlText w:val="o"/>
      <w:lvlJc w:val="left"/>
      <w:pPr>
        <w:ind w:left="1440" w:hanging="360"/>
      </w:pPr>
      <w:rPr>
        <w:rFonts w:ascii="Courier New" w:hAnsi="Courier New" w:hint="default"/>
      </w:rPr>
    </w:lvl>
    <w:lvl w:ilvl="2" w:tplc="921E0172" w:tentative="1">
      <w:start w:val="1"/>
      <w:numFmt w:val="bullet"/>
      <w:lvlText w:val=""/>
      <w:lvlJc w:val="left"/>
      <w:pPr>
        <w:ind w:left="2160" w:hanging="360"/>
      </w:pPr>
      <w:rPr>
        <w:rFonts w:ascii="Wingdings" w:hAnsi="Wingdings" w:hint="default"/>
      </w:rPr>
    </w:lvl>
    <w:lvl w:ilvl="3" w:tplc="C220C456" w:tentative="1">
      <w:start w:val="1"/>
      <w:numFmt w:val="bullet"/>
      <w:lvlText w:val=""/>
      <w:lvlJc w:val="left"/>
      <w:pPr>
        <w:ind w:left="2880" w:hanging="360"/>
      </w:pPr>
      <w:rPr>
        <w:rFonts w:ascii="Symbol" w:hAnsi="Symbol" w:hint="default"/>
      </w:rPr>
    </w:lvl>
    <w:lvl w:ilvl="4" w:tplc="B07050D4" w:tentative="1">
      <w:start w:val="1"/>
      <w:numFmt w:val="bullet"/>
      <w:lvlText w:val="o"/>
      <w:lvlJc w:val="left"/>
      <w:pPr>
        <w:ind w:left="3600" w:hanging="360"/>
      </w:pPr>
      <w:rPr>
        <w:rFonts w:ascii="Courier New" w:hAnsi="Courier New" w:hint="default"/>
      </w:rPr>
    </w:lvl>
    <w:lvl w:ilvl="5" w:tplc="3BAA3C0C" w:tentative="1">
      <w:start w:val="1"/>
      <w:numFmt w:val="bullet"/>
      <w:lvlText w:val=""/>
      <w:lvlJc w:val="left"/>
      <w:pPr>
        <w:ind w:left="4320" w:hanging="360"/>
      </w:pPr>
      <w:rPr>
        <w:rFonts w:ascii="Wingdings" w:hAnsi="Wingdings" w:hint="default"/>
      </w:rPr>
    </w:lvl>
    <w:lvl w:ilvl="6" w:tplc="247C044C" w:tentative="1">
      <w:start w:val="1"/>
      <w:numFmt w:val="bullet"/>
      <w:lvlText w:val=""/>
      <w:lvlJc w:val="left"/>
      <w:pPr>
        <w:ind w:left="5040" w:hanging="360"/>
      </w:pPr>
      <w:rPr>
        <w:rFonts w:ascii="Symbol" w:hAnsi="Symbol" w:hint="default"/>
      </w:rPr>
    </w:lvl>
    <w:lvl w:ilvl="7" w:tplc="14D44FFE" w:tentative="1">
      <w:start w:val="1"/>
      <w:numFmt w:val="bullet"/>
      <w:lvlText w:val="o"/>
      <w:lvlJc w:val="left"/>
      <w:pPr>
        <w:ind w:left="5760" w:hanging="360"/>
      </w:pPr>
      <w:rPr>
        <w:rFonts w:ascii="Courier New" w:hAnsi="Courier New" w:hint="default"/>
      </w:rPr>
    </w:lvl>
    <w:lvl w:ilvl="8" w:tplc="3AB22B1C" w:tentative="1">
      <w:start w:val="1"/>
      <w:numFmt w:val="bullet"/>
      <w:lvlText w:val=""/>
      <w:lvlJc w:val="left"/>
      <w:pPr>
        <w:ind w:left="6480" w:hanging="360"/>
      </w:pPr>
      <w:rPr>
        <w:rFonts w:ascii="Wingdings" w:hAnsi="Wingdings" w:hint="default"/>
      </w:rPr>
    </w:lvl>
  </w:abstractNum>
  <w:abstractNum w:abstractNumId="28">
    <w:nsid w:val="7A8813F4"/>
    <w:multiLevelType w:val="hybridMultilevel"/>
    <w:tmpl w:val="B4362E5A"/>
    <w:lvl w:ilvl="0" w:tplc="CEF2A530">
      <w:start w:val="11"/>
      <w:numFmt w:val="bullet"/>
      <w:lvlText w:val="-"/>
      <w:lvlJc w:val="left"/>
      <w:pPr>
        <w:ind w:left="720" w:hanging="360"/>
      </w:pPr>
      <w:rPr>
        <w:rFonts w:ascii="Calibri Light" w:eastAsiaTheme="minorHAnsi" w:hAnsi="Calibri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D62B29"/>
    <w:multiLevelType w:val="hybridMultilevel"/>
    <w:tmpl w:val="B61CC3E4"/>
    <w:lvl w:ilvl="0" w:tplc="96DC231A">
      <w:start w:val="1"/>
      <w:numFmt w:val="bullet"/>
      <w:lvlText w:val=""/>
      <w:lvlJc w:val="left"/>
      <w:pPr>
        <w:ind w:left="1440" w:hanging="360"/>
      </w:pPr>
      <w:rPr>
        <w:rFonts w:ascii="Wingdings" w:hAnsi="Wingdings" w:hint="default"/>
        <w:color w:val="4F6228" w:themeColor="accent3" w:themeShade="8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B8D3171"/>
    <w:multiLevelType w:val="hybridMultilevel"/>
    <w:tmpl w:val="70642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D2A0FD0"/>
    <w:multiLevelType w:val="hybridMultilevel"/>
    <w:tmpl w:val="87DC88AC"/>
    <w:lvl w:ilvl="0" w:tplc="040C0001">
      <w:start w:val="1"/>
      <w:numFmt w:val="bullet"/>
      <w:lvlText w:val=""/>
      <w:lvlJc w:val="left"/>
      <w:pPr>
        <w:ind w:left="876" w:hanging="360"/>
      </w:pPr>
      <w:rPr>
        <w:rFonts w:ascii="Symbol" w:hAnsi="Symbol" w:hint="default"/>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num w:numId="1">
    <w:abstractNumId w:val="17"/>
  </w:num>
  <w:num w:numId="2">
    <w:abstractNumId w:val="23"/>
  </w:num>
  <w:num w:numId="3">
    <w:abstractNumId w:val="13"/>
  </w:num>
  <w:num w:numId="4">
    <w:abstractNumId w:val="7"/>
  </w:num>
  <w:num w:numId="5">
    <w:abstractNumId w:val="20"/>
  </w:num>
  <w:num w:numId="6">
    <w:abstractNumId w:val="10"/>
  </w:num>
  <w:num w:numId="7">
    <w:abstractNumId w:val="26"/>
  </w:num>
  <w:num w:numId="8">
    <w:abstractNumId w:val="18"/>
  </w:num>
  <w:num w:numId="9">
    <w:abstractNumId w:val="27"/>
  </w:num>
  <w:num w:numId="10">
    <w:abstractNumId w:val="24"/>
  </w:num>
  <w:num w:numId="11">
    <w:abstractNumId w:val="21"/>
  </w:num>
  <w:num w:numId="12">
    <w:abstractNumId w:val="5"/>
  </w:num>
  <w:num w:numId="13">
    <w:abstractNumId w:val="31"/>
  </w:num>
  <w:num w:numId="14">
    <w:abstractNumId w:val="19"/>
  </w:num>
  <w:num w:numId="15">
    <w:abstractNumId w:val="1"/>
  </w:num>
  <w:num w:numId="16">
    <w:abstractNumId w:val="28"/>
  </w:num>
  <w:num w:numId="17">
    <w:abstractNumId w:val="3"/>
  </w:num>
  <w:num w:numId="18">
    <w:abstractNumId w:val="8"/>
  </w:num>
  <w:num w:numId="19">
    <w:abstractNumId w:val="2"/>
  </w:num>
  <w:num w:numId="20">
    <w:abstractNumId w:val="11"/>
  </w:num>
  <w:num w:numId="21">
    <w:abstractNumId w:val="16"/>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0"/>
  </w:num>
  <w:num w:numId="30">
    <w:abstractNumId w:val="4"/>
  </w:num>
  <w:num w:numId="31">
    <w:abstractNumId w:val="29"/>
  </w:num>
  <w:num w:numId="32">
    <w:abstractNumId w:val="9"/>
  </w:num>
  <w:num w:numId="33">
    <w:abstractNumId w:val="14"/>
  </w:num>
  <w:num w:numId="34">
    <w:abstractNumId w:val="6"/>
  </w:num>
  <w:num w:numId="35">
    <w:abstractNumId w:val="15"/>
  </w:num>
  <w:num w:numId="36">
    <w:abstractNumId w:val="7"/>
  </w:num>
  <w:num w:numId="37">
    <w:abstractNumId w:val="7"/>
  </w:num>
  <w:num w:numId="38">
    <w:abstractNumId w:val="7"/>
  </w:num>
  <w:num w:numId="39">
    <w:abstractNumId w:val="7"/>
  </w:num>
  <w:num w:numId="40">
    <w:abstractNumId w:val="12"/>
  </w:num>
  <w:num w:numId="41">
    <w:abstractNumId w:val="22"/>
  </w:num>
  <w:num w:numId="42">
    <w:abstractNumId w:val="7"/>
  </w:num>
  <w:num w:numId="43">
    <w:abstractNumId w:val="7"/>
  </w:num>
  <w:num w:numId="44">
    <w:abstractNumId w:val="7"/>
  </w:num>
  <w:num w:numId="45">
    <w:abstractNumId w:val="7"/>
  </w:num>
  <w:num w:numId="46">
    <w:abstractNumId w:val="7"/>
  </w:num>
  <w:num w:numId="47">
    <w:abstractNumId w:val="2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6B"/>
    <w:rsid w:val="00000AD7"/>
    <w:rsid w:val="000032B2"/>
    <w:rsid w:val="00013EF2"/>
    <w:rsid w:val="00025421"/>
    <w:rsid w:val="000261B0"/>
    <w:rsid w:val="000412B1"/>
    <w:rsid w:val="00057B6A"/>
    <w:rsid w:val="000700DB"/>
    <w:rsid w:val="00092873"/>
    <w:rsid w:val="000A56D6"/>
    <w:rsid w:val="000A6DD7"/>
    <w:rsid w:val="000B7D29"/>
    <w:rsid w:val="000C39DE"/>
    <w:rsid w:val="000D0F06"/>
    <w:rsid w:val="000D609E"/>
    <w:rsid w:val="000F75F3"/>
    <w:rsid w:val="001014DD"/>
    <w:rsid w:val="0011012C"/>
    <w:rsid w:val="00114C90"/>
    <w:rsid w:val="0019160D"/>
    <w:rsid w:val="001A5F63"/>
    <w:rsid w:val="001A6E11"/>
    <w:rsid w:val="001A7148"/>
    <w:rsid w:val="001B2846"/>
    <w:rsid w:val="001B7E6C"/>
    <w:rsid w:val="001D5210"/>
    <w:rsid w:val="001D663F"/>
    <w:rsid w:val="001E3400"/>
    <w:rsid w:val="001E40B9"/>
    <w:rsid w:val="001F120C"/>
    <w:rsid w:val="001F48A2"/>
    <w:rsid w:val="00213B0A"/>
    <w:rsid w:val="002445EE"/>
    <w:rsid w:val="00257D91"/>
    <w:rsid w:val="00262530"/>
    <w:rsid w:val="002722A2"/>
    <w:rsid w:val="00281BFF"/>
    <w:rsid w:val="00292665"/>
    <w:rsid w:val="002B2343"/>
    <w:rsid w:val="002C0A92"/>
    <w:rsid w:val="002D506A"/>
    <w:rsid w:val="002E1271"/>
    <w:rsid w:val="002E1BA6"/>
    <w:rsid w:val="003008E3"/>
    <w:rsid w:val="003024A9"/>
    <w:rsid w:val="003066AF"/>
    <w:rsid w:val="003263EC"/>
    <w:rsid w:val="0033796A"/>
    <w:rsid w:val="00346FBA"/>
    <w:rsid w:val="0035563A"/>
    <w:rsid w:val="0035730D"/>
    <w:rsid w:val="003806D0"/>
    <w:rsid w:val="00382BAB"/>
    <w:rsid w:val="003A51C9"/>
    <w:rsid w:val="003A7BCD"/>
    <w:rsid w:val="003B5520"/>
    <w:rsid w:val="003C4F1E"/>
    <w:rsid w:val="003C5FFC"/>
    <w:rsid w:val="003C6B7B"/>
    <w:rsid w:val="003D6FB6"/>
    <w:rsid w:val="003F64E1"/>
    <w:rsid w:val="00402F57"/>
    <w:rsid w:val="004122C9"/>
    <w:rsid w:val="00414DBC"/>
    <w:rsid w:val="00417D7D"/>
    <w:rsid w:val="004307C2"/>
    <w:rsid w:val="00450707"/>
    <w:rsid w:val="004678E7"/>
    <w:rsid w:val="004728A6"/>
    <w:rsid w:val="00474C36"/>
    <w:rsid w:val="00486FBD"/>
    <w:rsid w:val="004A3448"/>
    <w:rsid w:val="004A5F9F"/>
    <w:rsid w:val="004B5E01"/>
    <w:rsid w:val="004E4A5A"/>
    <w:rsid w:val="004F49E6"/>
    <w:rsid w:val="00505D97"/>
    <w:rsid w:val="005266CB"/>
    <w:rsid w:val="00535C9F"/>
    <w:rsid w:val="00582640"/>
    <w:rsid w:val="005B7FE0"/>
    <w:rsid w:val="005C13DC"/>
    <w:rsid w:val="005D5177"/>
    <w:rsid w:val="005D5FE7"/>
    <w:rsid w:val="005D6902"/>
    <w:rsid w:val="005E43E2"/>
    <w:rsid w:val="00601899"/>
    <w:rsid w:val="006065CA"/>
    <w:rsid w:val="00621C78"/>
    <w:rsid w:val="00643C1C"/>
    <w:rsid w:val="00647AFD"/>
    <w:rsid w:val="00687C73"/>
    <w:rsid w:val="006936AC"/>
    <w:rsid w:val="006A1A4A"/>
    <w:rsid w:val="006A231C"/>
    <w:rsid w:val="006A4952"/>
    <w:rsid w:val="006E308A"/>
    <w:rsid w:val="00712767"/>
    <w:rsid w:val="00725C02"/>
    <w:rsid w:val="00730EBD"/>
    <w:rsid w:val="0074210D"/>
    <w:rsid w:val="007548CE"/>
    <w:rsid w:val="00756EF9"/>
    <w:rsid w:val="00765ECE"/>
    <w:rsid w:val="00775181"/>
    <w:rsid w:val="00784279"/>
    <w:rsid w:val="007B0686"/>
    <w:rsid w:val="007B2A35"/>
    <w:rsid w:val="00817268"/>
    <w:rsid w:val="00826C28"/>
    <w:rsid w:val="00827308"/>
    <w:rsid w:val="008433BE"/>
    <w:rsid w:val="00846364"/>
    <w:rsid w:val="0085066B"/>
    <w:rsid w:val="008A2589"/>
    <w:rsid w:val="008A47B9"/>
    <w:rsid w:val="008E2315"/>
    <w:rsid w:val="008F32AC"/>
    <w:rsid w:val="009463BC"/>
    <w:rsid w:val="009518E3"/>
    <w:rsid w:val="00952F64"/>
    <w:rsid w:val="009551D9"/>
    <w:rsid w:val="009571D1"/>
    <w:rsid w:val="009643C0"/>
    <w:rsid w:val="009720CC"/>
    <w:rsid w:val="0098376B"/>
    <w:rsid w:val="00995FE0"/>
    <w:rsid w:val="009A1EFB"/>
    <w:rsid w:val="009A4FFF"/>
    <w:rsid w:val="009B4DF2"/>
    <w:rsid w:val="009C4C5B"/>
    <w:rsid w:val="009C7D1C"/>
    <w:rsid w:val="009D42B4"/>
    <w:rsid w:val="009D5806"/>
    <w:rsid w:val="00A2372E"/>
    <w:rsid w:val="00A45C47"/>
    <w:rsid w:val="00A508C0"/>
    <w:rsid w:val="00A71797"/>
    <w:rsid w:val="00A85EA4"/>
    <w:rsid w:val="00A869E8"/>
    <w:rsid w:val="00A944A9"/>
    <w:rsid w:val="00AA67FB"/>
    <w:rsid w:val="00AC0033"/>
    <w:rsid w:val="00AD3766"/>
    <w:rsid w:val="00AE7511"/>
    <w:rsid w:val="00AF7857"/>
    <w:rsid w:val="00B4265D"/>
    <w:rsid w:val="00B54AED"/>
    <w:rsid w:val="00B6612C"/>
    <w:rsid w:val="00B83029"/>
    <w:rsid w:val="00B96606"/>
    <w:rsid w:val="00BD4A8B"/>
    <w:rsid w:val="00BE231A"/>
    <w:rsid w:val="00BE6AC8"/>
    <w:rsid w:val="00C01BAD"/>
    <w:rsid w:val="00C37B11"/>
    <w:rsid w:val="00C54ED0"/>
    <w:rsid w:val="00C95869"/>
    <w:rsid w:val="00CA0693"/>
    <w:rsid w:val="00CB0217"/>
    <w:rsid w:val="00CB28CB"/>
    <w:rsid w:val="00CD3C80"/>
    <w:rsid w:val="00CE4069"/>
    <w:rsid w:val="00CF1DFE"/>
    <w:rsid w:val="00CF400D"/>
    <w:rsid w:val="00D01C60"/>
    <w:rsid w:val="00D157F6"/>
    <w:rsid w:val="00D233DD"/>
    <w:rsid w:val="00D237BB"/>
    <w:rsid w:val="00D640FA"/>
    <w:rsid w:val="00D8461A"/>
    <w:rsid w:val="00D92DC1"/>
    <w:rsid w:val="00DA109E"/>
    <w:rsid w:val="00DC01FF"/>
    <w:rsid w:val="00DD3FDC"/>
    <w:rsid w:val="00DE6844"/>
    <w:rsid w:val="00DF199C"/>
    <w:rsid w:val="00E01F61"/>
    <w:rsid w:val="00E07FB9"/>
    <w:rsid w:val="00E136A2"/>
    <w:rsid w:val="00E24D19"/>
    <w:rsid w:val="00E35A1B"/>
    <w:rsid w:val="00E432EE"/>
    <w:rsid w:val="00E50AEF"/>
    <w:rsid w:val="00E65747"/>
    <w:rsid w:val="00E978BB"/>
    <w:rsid w:val="00ED462B"/>
    <w:rsid w:val="00EE2BDE"/>
    <w:rsid w:val="00F052FD"/>
    <w:rsid w:val="00F17BE3"/>
    <w:rsid w:val="00F203A8"/>
    <w:rsid w:val="00F459A2"/>
    <w:rsid w:val="00F46A94"/>
    <w:rsid w:val="00F5066E"/>
    <w:rsid w:val="00F53204"/>
    <w:rsid w:val="00F60805"/>
    <w:rsid w:val="00F718E3"/>
    <w:rsid w:val="00F72E5D"/>
    <w:rsid w:val="00F9281E"/>
    <w:rsid w:val="00F96662"/>
    <w:rsid w:val="00F977B3"/>
    <w:rsid w:val="00FB277E"/>
    <w:rsid w:val="00FC7BEE"/>
    <w:rsid w:val="00FE74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7B9"/>
    <w:pPr>
      <w:keepNext/>
      <w:keepLines/>
      <w:numPr>
        <w:numId w:val="4"/>
      </w:numPr>
      <w:spacing w:before="480" w:after="0" w:line="240" w:lineRule="auto"/>
      <w:outlineLvl w:val="0"/>
    </w:pPr>
    <w:rPr>
      <w:rFonts w:asciiTheme="majorHAnsi" w:eastAsiaTheme="majorEastAsia" w:hAnsiTheme="majorHAnsi" w:cstheme="majorBidi"/>
      <w:b/>
      <w:bCs/>
      <w:color w:val="4F6228" w:themeColor="accent3" w:themeShade="80"/>
      <w:sz w:val="32"/>
      <w:szCs w:val="32"/>
    </w:rPr>
  </w:style>
  <w:style w:type="paragraph" w:styleId="Heading2">
    <w:name w:val="heading 2"/>
    <w:basedOn w:val="Normal"/>
    <w:next w:val="Normal"/>
    <w:link w:val="Heading2Char"/>
    <w:uiPriority w:val="9"/>
    <w:unhideWhenUsed/>
    <w:qFormat/>
    <w:rsid w:val="00A45C47"/>
    <w:pPr>
      <w:keepNext/>
      <w:keepLines/>
      <w:numPr>
        <w:ilvl w:val="1"/>
        <w:numId w:val="4"/>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C47"/>
    <w:pPr>
      <w:keepNext/>
      <w:keepLines/>
      <w:numPr>
        <w:ilvl w:val="2"/>
        <w:numId w:val="4"/>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A45C47"/>
    <w:pPr>
      <w:keepNext/>
      <w:keepLines/>
      <w:numPr>
        <w:ilvl w:val="3"/>
        <w:numId w:val="4"/>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45C47"/>
    <w:pPr>
      <w:keepNext/>
      <w:keepLines/>
      <w:numPr>
        <w:ilvl w:val="4"/>
        <w:numId w:val="4"/>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45C47"/>
    <w:pPr>
      <w:keepNext/>
      <w:keepLines/>
      <w:numPr>
        <w:ilvl w:val="5"/>
        <w:numId w:val="4"/>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45C47"/>
    <w:pPr>
      <w:keepNext/>
      <w:keepLines/>
      <w:numPr>
        <w:ilvl w:val="6"/>
        <w:numId w:val="4"/>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45C47"/>
    <w:pPr>
      <w:keepNext/>
      <w:keepLines/>
      <w:numPr>
        <w:ilvl w:val="7"/>
        <w:numId w:val="4"/>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5C47"/>
    <w:pPr>
      <w:keepNext/>
      <w:keepLines/>
      <w:numPr>
        <w:ilvl w:val="8"/>
        <w:numId w:val="4"/>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85066B"/>
    <w:pPr>
      <w:ind w:left="720"/>
      <w:contextualSpacing/>
    </w:pPr>
  </w:style>
  <w:style w:type="character" w:customStyle="1" w:styleId="citecrochet1">
    <w:name w:val="cite_crochet1"/>
    <w:basedOn w:val="DefaultParagraphFont"/>
    <w:rsid w:val="00765ECE"/>
    <w:rPr>
      <w:vanish/>
      <w:webHidden w:val="0"/>
      <w:specVanish w:val="0"/>
    </w:rPr>
  </w:style>
  <w:style w:type="character" w:customStyle="1" w:styleId="Heading1Char">
    <w:name w:val="Heading 1 Char"/>
    <w:basedOn w:val="DefaultParagraphFont"/>
    <w:link w:val="Heading1"/>
    <w:uiPriority w:val="9"/>
    <w:rsid w:val="008A47B9"/>
    <w:rPr>
      <w:rFonts w:asciiTheme="majorHAnsi" w:eastAsiaTheme="majorEastAsia" w:hAnsiTheme="majorHAnsi" w:cstheme="majorBidi"/>
      <w:b/>
      <w:bCs/>
      <w:color w:val="4F6228" w:themeColor="accent3" w:themeShade="80"/>
      <w:sz w:val="32"/>
      <w:szCs w:val="32"/>
    </w:rPr>
  </w:style>
  <w:style w:type="character" w:customStyle="1" w:styleId="Heading2Char">
    <w:name w:val="Heading 2 Char"/>
    <w:basedOn w:val="DefaultParagraphFont"/>
    <w:link w:val="Heading2"/>
    <w:uiPriority w:val="9"/>
    <w:rsid w:val="00A45C47"/>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uiPriority w:val="9"/>
    <w:rsid w:val="00A45C47"/>
    <w:rPr>
      <w:rFonts w:asciiTheme="majorHAnsi" w:eastAsiaTheme="majorEastAsia" w:hAnsiTheme="majorHAnsi" w:cstheme="majorBidi"/>
      <w:b/>
      <w:bCs/>
      <w:color w:val="4F81BD" w:themeColor="accent1"/>
      <w:sz w:val="24"/>
      <w:szCs w:val="24"/>
      <w:lang w:eastAsia="fr-FR"/>
    </w:rPr>
  </w:style>
  <w:style w:type="character" w:customStyle="1" w:styleId="Heading4Char">
    <w:name w:val="Heading 4 Char"/>
    <w:basedOn w:val="DefaultParagraphFont"/>
    <w:link w:val="Heading4"/>
    <w:uiPriority w:val="9"/>
    <w:rsid w:val="00A45C47"/>
    <w:rPr>
      <w:rFonts w:asciiTheme="majorHAnsi" w:eastAsiaTheme="majorEastAsia" w:hAnsiTheme="majorHAnsi" w:cstheme="majorBidi"/>
      <w:b/>
      <w:bCs/>
      <w:i/>
      <w:iCs/>
      <w:color w:val="4F81BD" w:themeColor="accent1"/>
      <w:sz w:val="24"/>
      <w:szCs w:val="24"/>
      <w:lang w:eastAsia="fr-FR"/>
    </w:rPr>
  </w:style>
  <w:style w:type="character" w:customStyle="1" w:styleId="Heading5Char">
    <w:name w:val="Heading 5 Char"/>
    <w:basedOn w:val="DefaultParagraphFont"/>
    <w:link w:val="Heading5"/>
    <w:uiPriority w:val="9"/>
    <w:semiHidden/>
    <w:rsid w:val="00A45C47"/>
    <w:rPr>
      <w:rFonts w:asciiTheme="majorHAnsi" w:eastAsiaTheme="majorEastAsia" w:hAnsiTheme="majorHAnsi" w:cstheme="majorBidi"/>
      <w:color w:val="243F60" w:themeColor="accent1" w:themeShade="7F"/>
      <w:sz w:val="24"/>
      <w:szCs w:val="24"/>
      <w:lang w:eastAsia="fr-FR"/>
    </w:rPr>
  </w:style>
  <w:style w:type="character" w:customStyle="1" w:styleId="Heading6Char">
    <w:name w:val="Heading 6 Char"/>
    <w:basedOn w:val="DefaultParagraphFont"/>
    <w:link w:val="Heading6"/>
    <w:uiPriority w:val="9"/>
    <w:semiHidden/>
    <w:rsid w:val="00A45C47"/>
    <w:rPr>
      <w:rFonts w:asciiTheme="majorHAnsi" w:eastAsiaTheme="majorEastAsia" w:hAnsiTheme="majorHAnsi" w:cstheme="majorBidi"/>
      <w:i/>
      <w:iCs/>
      <w:color w:val="243F60" w:themeColor="accent1" w:themeShade="7F"/>
      <w:sz w:val="24"/>
      <w:szCs w:val="24"/>
      <w:lang w:eastAsia="fr-FR"/>
    </w:rPr>
  </w:style>
  <w:style w:type="character" w:customStyle="1" w:styleId="Heading7Char">
    <w:name w:val="Heading 7 Char"/>
    <w:basedOn w:val="DefaultParagraphFont"/>
    <w:link w:val="Heading7"/>
    <w:uiPriority w:val="9"/>
    <w:semiHidden/>
    <w:rsid w:val="00A45C47"/>
    <w:rPr>
      <w:rFonts w:asciiTheme="majorHAnsi" w:eastAsiaTheme="majorEastAsia" w:hAnsiTheme="majorHAnsi" w:cstheme="majorBidi"/>
      <w:i/>
      <w:iCs/>
      <w:color w:val="404040" w:themeColor="text1" w:themeTint="BF"/>
      <w:sz w:val="24"/>
      <w:szCs w:val="24"/>
      <w:lang w:eastAsia="fr-FR"/>
    </w:rPr>
  </w:style>
  <w:style w:type="character" w:customStyle="1" w:styleId="Heading8Char">
    <w:name w:val="Heading 8 Char"/>
    <w:basedOn w:val="DefaultParagraphFont"/>
    <w:link w:val="Heading8"/>
    <w:uiPriority w:val="9"/>
    <w:semiHidden/>
    <w:rsid w:val="00A45C47"/>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uiPriority w:val="9"/>
    <w:semiHidden/>
    <w:rsid w:val="00A45C47"/>
    <w:rPr>
      <w:rFonts w:asciiTheme="majorHAnsi" w:eastAsiaTheme="majorEastAsia" w:hAnsiTheme="majorHAnsi" w:cstheme="majorBidi"/>
      <w:i/>
      <w:iCs/>
      <w:color w:val="404040" w:themeColor="text1" w:themeTint="BF"/>
      <w:sz w:val="20"/>
      <w:szCs w:val="20"/>
      <w:lang w:eastAsia="fr-FR"/>
    </w:rPr>
  </w:style>
  <w:style w:type="character" w:customStyle="1" w:styleId="ListParagraphChar">
    <w:name w:val="List Paragraph Char"/>
    <w:aliases w:val="Bullets Char"/>
    <w:link w:val="ListParagraph"/>
    <w:uiPriority w:val="34"/>
    <w:rsid w:val="00C54ED0"/>
  </w:style>
  <w:style w:type="paragraph" w:customStyle="1" w:styleId="Paragraphedeliste2">
    <w:name w:val="Paragraphe de liste2"/>
    <w:basedOn w:val="Normal"/>
    <w:rsid w:val="005D5FE7"/>
    <w:pPr>
      <w:ind w:left="720"/>
    </w:pPr>
    <w:rPr>
      <w:rFonts w:ascii="Calibri" w:eastAsia="Times New Roman" w:hAnsi="Calibri" w:cs="Calibri"/>
    </w:rPr>
  </w:style>
  <w:style w:type="character" w:customStyle="1" w:styleId="apple-converted-space">
    <w:name w:val="apple-converted-space"/>
    <w:basedOn w:val="DefaultParagraphFont"/>
    <w:rsid w:val="003D6FB6"/>
  </w:style>
  <w:style w:type="table" w:styleId="TableGrid">
    <w:name w:val="Table Grid"/>
    <w:basedOn w:val="TableNormal"/>
    <w:rsid w:val="00D01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82640"/>
    <w:pPr>
      <w:spacing w:before="100" w:beforeAutospacing="1" w:after="100" w:afterAutospacing="1" w:line="240" w:lineRule="auto"/>
    </w:pPr>
    <w:rPr>
      <w:rFonts w:ascii="Times New Roman" w:hAnsi="Times New Roman" w:cs="Times New Roman"/>
      <w:color w:val="000000"/>
      <w:sz w:val="24"/>
      <w:szCs w:val="24"/>
      <w:lang w:val="en-US"/>
    </w:rPr>
  </w:style>
  <w:style w:type="table" w:styleId="MediumGrid1-Accent3">
    <w:name w:val="Medium Grid 1 Accent 3"/>
    <w:basedOn w:val="TableNormal"/>
    <w:uiPriority w:val="67"/>
    <w:rsid w:val="005826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35563A"/>
    <w:rPr>
      <w:sz w:val="18"/>
      <w:szCs w:val="18"/>
    </w:rPr>
  </w:style>
  <w:style w:type="paragraph" w:styleId="CommentText">
    <w:name w:val="annotation text"/>
    <w:basedOn w:val="Normal"/>
    <w:link w:val="CommentTextChar"/>
    <w:uiPriority w:val="99"/>
    <w:semiHidden/>
    <w:unhideWhenUsed/>
    <w:rsid w:val="0035563A"/>
    <w:pPr>
      <w:spacing w:after="0" w:line="240" w:lineRule="auto"/>
    </w:pPr>
    <w:rPr>
      <w:sz w:val="24"/>
      <w:szCs w:val="24"/>
    </w:rPr>
  </w:style>
  <w:style w:type="character" w:customStyle="1" w:styleId="CommentTextChar">
    <w:name w:val="Comment Text Char"/>
    <w:basedOn w:val="DefaultParagraphFont"/>
    <w:link w:val="CommentText"/>
    <w:uiPriority w:val="99"/>
    <w:semiHidden/>
    <w:rsid w:val="0035563A"/>
    <w:rPr>
      <w:rFonts w:eastAsiaTheme="minorEastAsia"/>
      <w:sz w:val="24"/>
      <w:szCs w:val="24"/>
      <w:lang w:eastAsia="fr-FR"/>
    </w:rPr>
  </w:style>
  <w:style w:type="paragraph" w:styleId="BalloonText">
    <w:name w:val="Balloon Text"/>
    <w:basedOn w:val="Normal"/>
    <w:link w:val="BalloonTextChar"/>
    <w:uiPriority w:val="99"/>
    <w:semiHidden/>
    <w:unhideWhenUsed/>
    <w:rsid w:val="0035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3A"/>
    <w:rPr>
      <w:rFonts w:ascii="Tahoma" w:hAnsi="Tahoma" w:cs="Tahoma"/>
      <w:sz w:val="16"/>
      <w:szCs w:val="16"/>
    </w:rPr>
  </w:style>
  <w:style w:type="paragraph" w:styleId="Header">
    <w:name w:val="header"/>
    <w:basedOn w:val="Normal"/>
    <w:link w:val="HeaderChar"/>
    <w:uiPriority w:val="99"/>
    <w:unhideWhenUsed/>
    <w:rsid w:val="008A47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47B9"/>
  </w:style>
  <w:style w:type="paragraph" w:styleId="Footer">
    <w:name w:val="footer"/>
    <w:basedOn w:val="Normal"/>
    <w:link w:val="FooterChar"/>
    <w:uiPriority w:val="99"/>
    <w:unhideWhenUsed/>
    <w:rsid w:val="008A47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47B9"/>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f,ft,Note de bas de page Car1"/>
    <w:basedOn w:val="Normal"/>
    <w:link w:val="FootnoteTextChar"/>
    <w:uiPriority w:val="99"/>
    <w:qFormat/>
    <w:rsid w:val="008A47B9"/>
    <w:pPr>
      <w:tabs>
        <w:tab w:val="left" w:pos="284"/>
      </w:tabs>
      <w:overflowPunct w:val="0"/>
      <w:autoSpaceDE w:val="0"/>
      <w:autoSpaceDN w:val="0"/>
      <w:adjustRightInd w:val="0"/>
      <w:spacing w:after="120" w:line="240" w:lineRule="auto"/>
      <w:ind w:left="284" w:hanging="284"/>
      <w:textAlignment w:val="baseline"/>
    </w:pPr>
    <w:rPr>
      <w:rFonts w:ascii="Courier New" w:eastAsia="Times New Roman" w:hAnsi="Courier New" w:cs="Times New Roman"/>
      <w:sz w:val="16"/>
      <w:lang w:val="de-DE" w:eastAsia="de-DE"/>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rsid w:val="008A47B9"/>
    <w:rPr>
      <w:rFonts w:ascii="Courier New" w:eastAsia="Times New Roman" w:hAnsi="Courier New" w:cs="Times New Roman"/>
      <w:sz w:val="16"/>
      <w:lang w:val="de-DE" w:eastAsia="de-DE"/>
    </w:rPr>
  </w:style>
  <w:style w:type="paragraph" w:customStyle="1" w:styleId="Default">
    <w:name w:val="Default"/>
    <w:rsid w:val="007B2A35"/>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styleId="Hyperlink">
    <w:name w:val="Hyperlink"/>
    <w:basedOn w:val="DefaultParagraphFont"/>
    <w:rsid w:val="006018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7B9"/>
    <w:pPr>
      <w:keepNext/>
      <w:keepLines/>
      <w:numPr>
        <w:numId w:val="4"/>
      </w:numPr>
      <w:spacing w:before="480" w:after="0" w:line="240" w:lineRule="auto"/>
      <w:outlineLvl w:val="0"/>
    </w:pPr>
    <w:rPr>
      <w:rFonts w:asciiTheme="majorHAnsi" w:eastAsiaTheme="majorEastAsia" w:hAnsiTheme="majorHAnsi" w:cstheme="majorBidi"/>
      <w:b/>
      <w:bCs/>
      <w:color w:val="4F6228" w:themeColor="accent3" w:themeShade="80"/>
      <w:sz w:val="32"/>
      <w:szCs w:val="32"/>
    </w:rPr>
  </w:style>
  <w:style w:type="paragraph" w:styleId="Heading2">
    <w:name w:val="heading 2"/>
    <w:basedOn w:val="Normal"/>
    <w:next w:val="Normal"/>
    <w:link w:val="Heading2Char"/>
    <w:uiPriority w:val="9"/>
    <w:unhideWhenUsed/>
    <w:qFormat/>
    <w:rsid w:val="00A45C47"/>
    <w:pPr>
      <w:keepNext/>
      <w:keepLines/>
      <w:numPr>
        <w:ilvl w:val="1"/>
        <w:numId w:val="4"/>
      </w:numPr>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5C47"/>
    <w:pPr>
      <w:keepNext/>
      <w:keepLines/>
      <w:numPr>
        <w:ilvl w:val="2"/>
        <w:numId w:val="4"/>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A45C47"/>
    <w:pPr>
      <w:keepNext/>
      <w:keepLines/>
      <w:numPr>
        <w:ilvl w:val="3"/>
        <w:numId w:val="4"/>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45C47"/>
    <w:pPr>
      <w:keepNext/>
      <w:keepLines/>
      <w:numPr>
        <w:ilvl w:val="4"/>
        <w:numId w:val="4"/>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45C47"/>
    <w:pPr>
      <w:keepNext/>
      <w:keepLines/>
      <w:numPr>
        <w:ilvl w:val="5"/>
        <w:numId w:val="4"/>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45C47"/>
    <w:pPr>
      <w:keepNext/>
      <w:keepLines/>
      <w:numPr>
        <w:ilvl w:val="6"/>
        <w:numId w:val="4"/>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45C47"/>
    <w:pPr>
      <w:keepNext/>
      <w:keepLines/>
      <w:numPr>
        <w:ilvl w:val="7"/>
        <w:numId w:val="4"/>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5C47"/>
    <w:pPr>
      <w:keepNext/>
      <w:keepLines/>
      <w:numPr>
        <w:ilvl w:val="8"/>
        <w:numId w:val="4"/>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85066B"/>
    <w:pPr>
      <w:ind w:left="720"/>
      <w:contextualSpacing/>
    </w:pPr>
  </w:style>
  <w:style w:type="character" w:customStyle="1" w:styleId="citecrochet1">
    <w:name w:val="cite_crochet1"/>
    <w:basedOn w:val="DefaultParagraphFont"/>
    <w:rsid w:val="00765ECE"/>
    <w:rPr>
      <w:vanish/>
      <w:webHidden w:val="0"/>
      <w:specVanish w:val="0"/>
    </w:rPr>
  </w:style>
  <w:style w:type="character" w:customStyle="1" w:styleId="Heading1Char">
    <w:name w:val="Heading 1 Char"/>
    <w:basedOn w:val="DefaultParagraphFont"/>
    <w:link w:val="Heading1"/>
    <w:uiPriority w:val="9"/>
    <w:rsid w:val="008A47B9"/>
    <w:rPr>
      <w:rFonts w:asciiTheme="majorHAnsi" w:eastAsiaTheme="majorEastAsia" w:hAnsiTheme="majorHAnsi" w:cstheme="majorBidi"/>
      <w:b/>
      <w:bCs/>
      <w:color w:val="4F6228" w:themeColor="accent3" w:themeShade="80"/>
      <w:sz w:val="32"/>
      <w:szCs w:val="32"/>
    </w:rPr>
  </w:style>
  <w:style w:type="character" w:customStyle="1" w:styleId="Heading2Char">
    <w:name w:val="Heading 2 Char"/>
    <w:basedOn w:val="DefaultParagraphFont"/>
    <w:link w:val="Heading2"/>
    <w:uiPriority w:val="9"/>
    <w:rsid w:val="00A45C47"/>
    <w:rPr>
      <w:rFonts w:asciiTheme="majorHAnsi" w:eastAsiaTheme="majorEastAsia" w:hAnsiTheme="majorHAnsi" w:cstheme="majorBidi"/>
      <w:b/>
      <w:bCs/>
      <w:color w:val="4F81BD" w:themeColor="accent1"/>
      <w:sz w:val="26"/>
      <w:szCs w:val="26"/>
      <w:lang w:eastAsia="fr-FR"/>
    </w:rPr>
  </w:style>
  <w:style w:type="character" w:customStyle="1" w:styleId="Heading3Char">
    <w:name w:val="Heading 3 Char"/>
    <w:basedOn w:val="DefaultParagraphFont"/>
    <w:link w:val="Heading3"/>
    <w:uiPriority w:val="9"/>
    <w:rsid w:val="00A45C47"/>
    <w:rPr>
      <w:rFonts w:asciiTheme="majorHAnsi" w:eastAsiaTheme="majorEastAsia" w:hAnsiTheme="majorHAnsi" w:cstheme="majorBidi"/>
      <w:b/>
      <w:bCs/>
      <w:color w:val="4F81BD" w:themeColor="accent1"/>
      <w:sz w:val="24"/>
      <w:szCs w:val="24"/>
      <w:lang w:eastAsia="fr-FR"/>
    </w:rPr>
  </w:style>
  <w:style w:type="character" w:customStyle="1" w:styleId="Heading4Char">
    <w:name w:val="Heading 4 Char"/>
    <w:basedOn w:val="DefaultParagraphFont"/>
    <w:link w:val="Heading4"/>
    <w:uiPriority w:val="9"/>
    <w:rsid w:val="00A45C47"/>
    <w:rPr>
      <w:rFonts w:asciiTheme="majorHAnsi" w:eastAsiaTheme="majorEastAsia" w:hAnsiTheme="majorHAnsi" w:cstheme="majorBidi"/>
      <w:b/>
      <w:bCs/>
      <w:i/>
      <w:iCs/>
      <w:color w:val="4F81BD" w:themeColor="accent1"/>
      <w:sz w:val="24"/>
      <w:szCs w:val="24"/>
      <w:lang w:eastAsia="fr-FR"/>
    </w:rPr>
  </w:style>
  <w:style w:type="character" w:customStyle="1" w:styleId="Heading5Char">
    <w:name w:val="Heading 5 Char"/>
    <w:basedOn w:val="DefaultParagraphFont"/>
    <w:link w:val="Heading5"/>
    <w:uiPriority w:val="9"/>
    <w:semiHidden/>
    <w:rsid w:val="00A45C47"/>
    <w:rPr>
      <w:rFonts w:asciiTheme="majorHAnsi" w:eastAsiaTheme="majorEastAsia" w:hAnsiTheme="majorHAnsi" w:cstheme="majorBidi"/>
      <w:color w:val="243F60" w:themeColor="accent1" w:themeShade="7F"/>
      <w:sz w:val="24"/>
      <w:szCs w:val="24"/>
      <w:lang w:eastAsia="fr-FR"/>
    </w:rPr>
  </w:style>
  <w:style w:type="character" w:customStyle="1" w:styleId="Heading6Char">
    <w:name w:val="Heading 6 Char"/>
    <w:basedOn w:val="DefaultParagraphFont"/>
    <w:link w:val="Heading6"/>
    <w:uiPriority w:val="9"/>
    <w:semiHidden/>
    <w:rsid w:val="00A45C47"/>
    <w:rPr>
      <w:rFonts w:asciiTheme="majorHAnsi" w:eastAsiaTheme="majorEastAsia" w:hAnsiTheme="majorHAnsi" w:cstheme="majorBidi"/>
      <w:i/>
      <w:iCs/>
      <w:color w:val="243F60" w:themeColor="accent1" w:themeShade="7F"/>
      <w:sz w:val="24"/>
      <w:szCs w:val="24"/>
      <w:lang w:eastAsia="fr-FR"/>
    </w:rPr>
  </w:style>
  <w:style w:type="character" w:customStyle="1" w:styleId="Heading7Char">
    <w:name w:val="Heading 7 Char"/>
    <w:basedOn w:val="DefaultParagraphFont"/>
    <w:link w:val="Heading7"/>
    <w:uiPriority w:val="9"/>
    <w:semiHidden/>
    <w:rsid w:val="00A45C47"/>
    <w:rPr>
      <w:rFonts w:asciiTheme="majorHAnsi" w:eastAsiaTheme="majorEastAsia" w:hAnsiTheme="majorHAnsi" w:cstheme="majorBidi"/>
      <w:i/>
      <w:iCs/>
      <w:color w:val="404040" w:themeColor="text1" w:themeTint="BF"/>
      <w:sz w:val="24"/>
      <w:szCs w:val="24"/>
      <w:lang w:eastAsia="fr-FR"/>
    </w:rPr>
  </w:style>
  <w:style w:type="character" w:customStyle="1" w:styleId="Heading8Char">
    <w:name w:val="Heading 8 Char"/>
    <w:basedOn w:val="DefaultParagraphFont"/>
    <w:link w:val="Heading8"/>
    <w:uiPriority w:val="9"/>
    <w:semiHidden/>
    <w:rsid w:val="00A45C47"/>
    <w:rPr>
      <w:rFonts w:asciiTheme="majorHAnsi" w:eastAsiaTheme="majorEastAsia" w:hAnsiTheme="majorHAnsi" w:cstheme="majorBidi"/>
      <w:color w:val="404040" w:themeColor="text1" w:themeTint="BF"/>
      <w:sz w:val="20"/>
      <w:szCs w:val="20"/>
      <w:lang w:eastAsia="fr-FR"/>
    </w:rPr>
  </w:style>
  <w:style w:type="character" w:customStyle="1" w:styleId="Heading9Char">
    <w:name w:val="Heading 9 Char"/>
    <w:basedOn w:val="DefaultParagraphFont"/>
    <w:link w:val="Heading9"/>
    <w:uiPriority w:val="9"/>
    <w:semiHidden/>
    <w:rsid w:val="00A45C47"/>
    <w:rPr>
      <w:rFonts w:asciiTheme="majorHAnsi" w:eastAsiaTheme="majorEastAsia" w:hAnsiTheme="majorHAnsi" w:cstheme="majorBidi"/>
      <w:i/>
      <w:iCs/>
      <w:color w:val="404040" w:themeColor="text1" w:themeTint="BF"/>
      <w:sz w:val="20"/>
      <w:szCs w:val="20"/>
      <w:lang w:eastAsia="fr-FR"/>
    </w:rPr>
  </w:style>
  <w:style w:type="character" w:customStyle="1" w:styleId="ListParagraphChar">
    <w:name w:val="List Paragraph Char"/>
    <w:aliases w:val="Bullets Char"/>
    <w:link w:val="ListParagraph"/>
    <w:uiPriority w:val="34"/>
    <w:rsid w:val="00C54ED0"/>
  </w:style>
  <w:style w:type="paragraph" w:customStyle="1" w:styleId="Paragraphedeliste2">
    <w:name w:val="Paragraphe de liste2"/>
    <w:basedOn w:val="Normal"/>
    <w:rsid w:val="005D5FE7"/>
    <w:pPr>
      <w:ind w:left="720"/>
    </w:pPr>
    <w:rPr>
      <w:rFonts w:ascii="Calibri" w:eastAsia="Times New Roman" w:hAnsi="Calibri" w:cs="Calibri"/>
    </w:rPr>
  </w:style>
  <w:style w:type="character" w:customStyle="1" w:styleId="apple-converted-space">
    <w:name w:val="apple-converted-space"/>
    <w:basedOn w:val="DefaultParagraphFont"/>
    <w:rsid w:val="003D6FB6"/>
  </w:style>
  <w:style w:type="table" w:styleId="TableGrid">
    <w:name w:val="Table Grid"/>
    <w:basedOn w:val="TableNormal"/>
    <w:rsid w:val="00D01C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82640"/>
    <w:pPr>
      <w:spacing w:before="100" w:beforeAutospacing="1" w:after="100" w:afterAutospacing="1" w:line="240" w:lineRule="auto"/>
    </w:pPr>
    <w:rPr>
      <w:rFonts w:ascii="Times New Roman" w:hAnsi="Times New Roman" w:cs="Times New Roman"/>
      <w:color w:val="000000"/>
      <w:sz w:val="24"/>
      <w:szCs w:val="24"/>
      <w:lang w:val="en-US"/>
    </w:rPr>
  </w:style>
  <w:style w:type="table" w:styleId="MediumGrid1-Accent3">
    <w:name w:val="Medium Grid 1 Accent 3"/>
    <w:basedOn w:val="TableNormal"/>
    <w:uiPriority w:val="67"/>
    <w:rsid w:val="0058264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35563A"/>
    <w:rPr>
      <w:sz w:val="18"/>
      <w:szCs w:val="18"/>
    </w:rPr>
  </w:style>
  <w:style w:type="paragraph" w:styleId="CommentText">
    <w:name w:val="annotation text"/>
    <w:basedOn w:val="Normal"/>
    <w:link w:val="CommentTextChar"/>
    <w:uiPriority w:val="99"/>
    <w:semiHidden/>
    <w:unhideWhenUsed/>
    <w:rsid w:val="0035563A"/>
    <w:pPr>
      <w:spacing w:after="0" w:line="240" w:lineRule="auto"/>
    </w:pPr>
    <w:rPr>
      <w:sz w:val="24"/>
      <w:szCs w:val="24"/>
    </w:rPr>
  </w:style>
  <w:style w:type="character" w:customStyle="1" w:styleId="CommentTextChar">
    <w:name w:val="Comment Text Char"/>
    <w:basedOn w:val="DefaultParagraphFont"/>
    <w:link w:val="CommentText"/>
    <w:uiPriority w:val="99"/>
    <w:semiHidden/>
    <w:rsid w:val="0035563A"/>
    <w:rPr>
      <w:rFonts w:eastAsiaTheme="minorEastAsia"/>
      <w:sz w:val="24"/>
      <w:szCs w:val="24"/>
      <w:lang w:eastAsia="fr-FR"/>
    </w:rPr>
  </w:style>
  <w:style w:type="paragraph" w:styleId="BalloonText">
    <w:name w:val="Balloon Text"/>
    <w:basedOn w:val="Normal"/>
    <w:link w:val="BalloonTextChar"/>
    <w:uiPriority w:val="99"/>
    <w:semiHidden/>
    <w:unhideWhenUsed/>
    <w:rsid w:val="00355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63A"/>
    <w:rPr>
      <w:rFonts w:ascii="Tahoma" w:hAnsi="Tahoma" w:cs="Tahoma"/>
      <w:sz w:val="16"/>
      <w:szCs w:val="16"/>
    </w:rPr>
  </w:style>
  <w:style w:type="paragraph" w:styleId="Header">
    <w:name w:val="header"/>
    <w:basedOn w:val="Normal"/>
    <w:link w:val="HeaderChar"/>
    <w:uiPriority w:val="99"/>
    <w:unhideWhenUsed/>
    <w:rsid w:val="008A47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47B9"/>
  </w:style>
  <w:style w:type="paragraph" w:styleId="Footer">
    <w:name w:val="footer"/>
    <w:basedOn w:val="Normal"/>
    <w:link w:val="FooterChar"/>
    <w:uiPriority w:val="99"/>
    <w:unhideWhenUsed/>
    <w:rsid w:val="008A47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47B9"/>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f,ft,Note de bas de page Car1"/>
    <w:basedOn w:val="Normal"/>
    <w:link w:val="FootnoteTextChar"/>
    <w:uiPriority w:val="99"/>
    <w:qFormat/>
    <w:rsid w:val="008A47B9"/>
    <w:pPr>
      <w:tabs>
        <w:tab w:val="left" w:pos="284"/>
      </w:tabs>
      <w:overflowPunct w:val="0"/>
      <w:autoSpaceDE w:val="0"/>
      <w:autoSpaceDN w:val="0"/>
      <w:adjustRightInd w:val="0"/>
      <w:spacing w:after="120" w:line="240" w:lineRule="auto"/>
      <w:ind w:left="284" w:hanging="284"/>
      <w:textAlignment w:val="baseline"/>
    </w:pPr>
    <w:rPr>
      <w:rFonts w:ascii="Courier New" w:eastAsia="Times New Roman" w:hAnsi="Courier New" w:cs="Times New Roman"/>
      <w:sz w:val="16"/>
      <w:lang w:val="de-DE" w:eastAsia="de-DE"/>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basedOn w:val="DefaultParagraphFont"/>
    <w:link w:val="FootnoteText"/>
    <w:uiPriority w:val="99"/>
    <w:rsid w:val="008A47B9"/>
    <w:rPr>
      <w:rFonts w:ascii="Courier New" w:eastAsia="Times New Roman" w:hAnsi="Courier New" w:cs="Times New Roman"/>
      <w:sz w:val="16"/>
      <w:lang w:val="de-DE" w:eastAsia="de-DE"/>
    </w:rPr>
  </w:style>
  <w:style w:type="paragraph" w:customStyle="1" w:styleId="Default">
    <w:name w:val="Default"/>
    <w:rsid w:val="007B2A35"/>
    <w:pPr>
      <w:autoSpaceDE w:val="0"/>
      <w:autoSpaceDN w:val="0"/>
      <w:adjustRightInd w:val="0"/>
      <w:spacing w:after="0" w:line="240" w:lineRule="auto"/>
    </w:pPr>
    <w:rPr>
      <w:rFonts w:ascii="Cambria" w:eastAsiaTheme="minorHAnsi" w:hAnsi="Cambria" w:cs="Cambria"/>
      <w:color w:val="000000"/>
      <w:sz w:val="24"/>
      <w:szCs w:val="24"/>
      <w:lang w:eastAsia="en-US"/>
    </w:rPr>
  </w:style>
  <w:style w:type="character" w:styleId="Hyperlink">
    <w:name w:val="Hyperlink"/>
    <w:basedOn w:val="DefaultParagraphFont"/>
    <w:rsid w:val="00601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548">
      <w:bodyDiv w:val="1"/>
      <w:marLeft w:val="0"/>
      <w:marRight w:val="0"/>
      <w:marTop w:val="0"/>
      <w:marBottom w:val="0"/>
      <w:divBdr>
        <w:top w:val="none" w:sz="0" w:space="0" w:color="auto"/>
        <w:left w:val="none" w:sz="0" w:space="0" w:color="auto"/>
        <w:bottom w:val="none" w:sz="0" w:space="0" w:color="auto"/>
        <w:right w:val="none" w:sz="0" w:space="0" w:color="auto"/>
      </w:divBdr>
    </w:div>
    <w:div w:id="146095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kenukaoha@gmail.com" TargetMode="External"/><Relationship Id="rId26" Type="http://schemas.openxmlformats.org/officeDocument/2006/relationships/hyperlink" Target="mailto:mbene.faye@coraf.org" TargetMode="External"/><Relationship Id="rId3" Type="http://schemas.microsoft.com/office/2007/relationships/stylesWithEffects" Target="stylesWithEffects.xml"/><Relationship Id="rId21" Type="http://schemas.openxmlformats.org/officeDocument/2006/relationships/hyperlink" Target="mailto:cicb@fasonet.b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augustbouda@yahoo.fr" TargetMode="External"/><Relationship Id="rId25" Type="http://schemas.openxmlformats.org/officeDocument/2006/relationships/hyperlink" Target="mailto:cissebra@yahoo.co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lassanem@hubrural.org" TargetMode="External"/><Relationship Id="rId20" Type="http://schemas.openxmlformats.org/officeDocument/2006/relationships/hyperlink" Target="mailto:kynoel@yahoo.com" TargetMode="External"/><Relationship Id="rId29" Type="http://schemas.openxmlformats.org/officeDocument/2006/relationships/hyperlink" Target="mailto:joliveira@usaid.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cissebra@hotmail.com" TargetMode="External"/><Relationship Id="rId32" Type="http://schemas.openxmlformats.org/officeDocument/2006/relationships/hyperlink" Target="mailto:kim.geesink@minbuza"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coouedraogo.@yahoo.fr" TargetMode="External"/><Relationship Id="rId28" Type="http://schemas.openxmlformats.org/officeDocument/2006/relationships/hyperlink" Target="mailto:idemiguel@oxfamintermon.org"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kennants@yahoo.com" TargetMode="External"/><Relationship Id="rId31" Type="http://schemas.openxmlformats.org/officeDocument/2006/relationships/hyperlink" Target="mailto:benjamin.hounna@uapben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ggo@yahoo.fr" TargetMode="External"/><Relationship Id="rId27" Type="http://schemas.openxmlformats.org/officeDocument/2006/relationships/hyperlink" Target="mailto:soule_goura@yahoo.fr" TargetMode="External"/><Relationship Id="rId30" Type="http://schemas.openxmlformats.org/officeDocument/2006/relationships/hyperlink" Target="mailto:ggbbeettaa@yahoo.fr"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3089</Words>
  <Characters>16991</Characters>
  <Application>Microsoft Office Word</Application>
  <DocSecurity>0</DocSecurity>
  <Lines>141</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 Rural</dc:creator>
  <cp:lastModifiedBy>Alassane</cp:lastModifiedBy>
  <cp:revision>5</cp:revision>
  <cp:lastPrinted>2014-04-15T11:24:00Z</cp:lastPrinted>
  <dcterms:created xsi:type="dcterms:W3CDTF">2014-04-07T17:48:00Z</dcterms:created>
  <dcterms:modified xsi:type="dcterms:W3CDTF">2014-04-16T17:09:00Z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-573491574</vt:i4>
  </property>
  <property fmtid="{D5CDD505-2E9C-101B-9397-08002B2CF9AE}" pid="3" name="_NewReviewCycle">
    <vt:lpwstr/>
  </property>
  <property fmtid="{D5CDD505-2E9C-101B-9397-08002B2CF9AE}" pid="4" name="_EmailSubject">
    <vt:lpwstr>relevé des conclusions</vt:lpwstr>
  </property>
  <property fmtid="{D5CDD505-2E9C-101B-9397-08002B2CF9AE}" pid="5" name="_AuthorEmail">
    <vt:lpwstr>alassanem@hubrural.org</vt:lpwstr>
  </property>
  <property fmtid="{D5CDD505-2E9C-101B-9397-08002B2CF9AE}" pid="6" name="_AuthorEmailDisplayName">
    <vt:lpwstr>Alassane</vt:lpwstr>
  </property>
  <property fmtid="{D5CDD505-2E9C-101B-9397-08002B2CF9AE}" pid="7" name="_PreviousAdHocReviewCycleID">
    <vt:i4>-516963657</vt:i4>
  </property>
  <property fmtid="{D5CDD505-2E9C-101B-9397-08002B2CF9AE}" pid="8" name="_ReviewingToolsShownOnce">
    <vt:lpwstr/>
  </property>
</Properties>
</file>